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240" w:rsidRPr="00D67585" w:rsidRDefault="00CE1240" w:rsidP="009201E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D67585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CE1240" w:rsidRPr="00D67585" w:rsidRDefault="00CE1240" w:rsidP="005C62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7585">
        <w:rPr>
          <w:rFonts w:ascii="Times New Roman" w:hAnsi="Times New Roman" w:cs="Times New Roman"/>
          <w:b/>
          <w:bCs/>
          <w:sz w:val="24"/>
          <w:szCs w:val="24"/>
        </w:rPr>
        <w:t>к отчету форма №1-контроль «Сведения об осуществлении государственного контроля (надзор</w:t>
      </w:r>
      <w:r>
        <w:rPr>
          <w:rFonts w:ascii="Times New Roman" w:hAnsi="Times New Roman" w:cs="Times New Roman"/>
          <w:b/>
          <w:bCs/>
          <w:sz w:val="24"/>
          <w:szCs w:val="24"/>
        </w:rPr>
        <w:t>а) и муниципального контроля» с 1 июня 2015 по 1 января</w:t>
      </w:r>
      <w:r w:rsidRPr="00D67585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D67585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CE1240" w:rsidRPr="00D67585" w:rsidRDefault="00CE1240" w:rsidP="005C62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E1240" w:rsidRPr="00D67585" w:rsidRDefault="00CE1240" w:rsidP="005C6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>В администрации Киевског</w:t>
      </w:r>
      <w:r>
        <w:rPr>
          <w:rFonts w:ascii="Times New Roman" w:hAnsi="Times New Roman" w:cs="Times New Roman"/>
          <w:sz w:val="24"/>
          <w:szCs w:val="24"/>
        </w:rPr>
        <w:t xml:space="preserve">о сельсовета Татарского района  с 1 июня 2015 по 1 января </w:t>
      </w:r>
      <w:r w:rsidRPr="00D67585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6 года</w:t>
      </w:r>
      <w:r w:rsidRPr="00D67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Pr="00D67585">
        <w:rPr>
          <w:rFonts w:ascii="Times New Roman" w:hAnsi="Times New Roman" w:cs="Times New Roman"/>
          <w:sz w:val="24"/>
          <w:szCs w:val="24"/>
        </w:rPr>
        <w:t xml:space="preserve"> по муниципальному контролю за деятельностью юридических лиц и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 xml:space="preserve"> не проводилось</w:t>
      </w:r>
      <w:r w:rsidRPr="00D675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1240" w:rsidRDefault="00CE1240" w:rsidP="005C62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>Администрация Киевского сельсовета Татарского района осуществляет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E1240" w:rsidRDefault="00CE1240" w:rsidP="005C62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67585">
        <w:rPr>
          <w:rFonts w:ascii="Times New Roman" w:hAnsi="Times New Roman" w:cs="Times New Roman"/>
          <w:sz w:val="24"/>
          <w:szCs w:val="24"/>
        </w:rPr>
        <w:t xml:space="preserve"> муниципальный земельный контроль в соответствии с Земельным кодексом РФ, Кодексом РФ об административных правонарушениях, Федеральным законом от 26.12.2008 г. № 294-ФЗ "О защите прав юридических лиц и индивидуальных предпринимателей при осуществлении государственного контроля (надзор</w:t>
      </w:r>
      <w:r>
        <w:rPr>
          <w:rFonts w:ascii="Times New Roman" w:hAnsi="Times New Roman" w:cs="Times New Roman"/>
          <w:sz w:val="24"/>
          <w:szCs w:val="24"/>
        </w:rPr>
        <w:t>а) и муниципального контроля", а</w:t>
      </w:r>
      <w:r w:rsidRPr="00D67585">
        <w:rPr>
          <w:rFonts w:ascii="Times New Roman" w:hAnsi="Times New Roman" w:cs="Times New Roman"/>
          <w:sz w:val="24"/>
          <w:szCs w:val="24"/>
        </w:rPr>
        <w:t>дминистративным регламентом проведения проверок при осуществлении муниципального контроля, утвержденным постановлением администрации Киевского сельсовета Татарского района от 02.11.2009 г. № 29.</w:t>
      </w:r>
    </w:p>
    <w:p w:rsidR="00CE1240" w:rsidRDefault="00CE1240" w:rsidP="005C62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-муниципальный контроль за сохранностью автомобильных дорог местного значения 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Новосибирской области от 02.07.2012 № 309-п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деятельности», административным регламентом осуществления муниципального контроля за сохранностью автомобильных дорог местного значения, утвержденным постановлением администрации Киевского сельсовета Татарского района от 18.06.2013г. № 80</w:t>
      </w:r>
    </w:p>
    <w:p w:rsidR="00CE1240" w:rsidRDefault="00CE1240" w:rsidP="005C62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-муниципальный контроль за использованием и охраной особо охраняемых природных территорий местного значения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Новосибирской области от 02.07.2012 № 309-п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деятельности», административным регламентом осуществления муниципального контроля за исполнением и охраной особо охраняемых территорий местного значения, утвержденным постановлением администрации Киевского сельсовета Татарского района от 18.06.2013г. № 79</w:t>
      </w:r>
    </w:p>
    <w:p w:rsidR="00CE1240" w:rsidRPr="00D67585" w:rsidRDefault="00CE1240" w:rsidP="005C62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-муниципальный жилищный контроль в соответствии с жилищным кодексом РФ, постановлением Правительства Новосибирской области от 02.07.2012 № 309-п  « Об</w:t>
      </w:r>
      <w:r w:rsidRPr="004217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деятельности», административным регламентом осуществления муниципального жилищного контроля на территории Киевского сельсовета Татарского района от12.08.2014г. № 73</w:t>
      </w:r>
    </w:p>
    <w:p w:rsidR="00CE1240" w:rsidRDefault="00CE1240" w:rsidP="005C62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Главы Киевского сельсовета Татарского района </w:t>
      </w:r>
    </w:p>
    <w:p w:rsidR="00CE1240" w:rsidRDefault="00CE1240" w:rsidP="005C62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67585">
        <w:rPr>
          <w:rFonts w:ascii="Times New Roman" w:hAnsi="Times New Roman" w:cs="Times New Roman"/>
          <w:sz w:val="24"/>
          <w:szCs w:val="24"/>
        </w:rPr>
        <w:t>от 06.06.2011 г. № 37 «Об Утверждении Положения о муниципальном земельном контроле за использованием земель на территории МО Киевского сельсовета Татарского района Новосибирской области», устанавливается порядок организации и осуществления муниципального земельного контроля за использованием земель на территории Киевского сельсовета.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1240" w:rsidRDefault="00CE1240" w:rsidP="00025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от 18.06.2013 г. № 77  «Об утверждении Порядка организации и осуществления муниципального контроля за обеспечением сохранности автомобильных дорог местного значения  в границах населенных пунктов Киевского сельсовета Татарского района Новосибирской области», устанавливается порядок организации и осуществления муниципального контроля за сохранностью автомобильных дорог местного значения в границах населенных пунктов Киевского сельсовета.</w:t>
      </w:r>
    </w:p>
    <w:p w:rsidR="00CE1240" w:rsidRDefault="00CE1240" w:rsidP="00025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от 18.06.2013г. № 76  «Об утверждении Порядка осуществления муниципального контроля в области использования и охраны особо охраняемых природных территорий местного значения», устанавливается порядок осуществления муниципального контроля в области использования особо охраняемых природных территорий местного значения в границах населенных пунктов Киевского сельсовета.</w:t>
      </w:r>
    </w:p>
    <w:p w:rsidR="00CE1240" w:rsidRPr="00D67585" w:rsidRDefault="00CE1240" w:rsidP="0092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от  10.12.2014г. № 105</w:t>
      </w:r>
      <w:r w:rsidRPr="00D67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«О внесении изменений в постановление № 73 от 12.08.2014г. «Об утверждении административного регламента по осуществлению муниципального жилищного контроля на территории Киевского сельсовета Татарского района Новосибирской области.</w:t>
      </w:r>
    </w:p>
    <w:p w:rsidR="00CE1240" w:rsidRPr="00D67585" w:rsidRDefault="00CE1240" w:rsidP="005C62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</w:t>
      </w:r>
      <w:r w:rsidRPr="00D67585">
        <w:rPr>
          <w:rFonts w:ascii="Times New Roman" w:hAnsi="Times New Roman" w:cs="Times New Roman"/>
          <w:sz w:val="24"/>
          <w:szCs w:val="24"/>
        </w:rPr>
        <w:t xml:space="preserve"> контроль осуществляется в соответствии с планом проведения проверок, утвержденным в установленном порядке, а также в ходе рассмотрения заявлений и обращений граждан, юридических лиц и органов местного самоуправления. </w:t>
      </w:r>
      <w:r>
        <w:rPr>
          <w:rFonts w:ascii="Times New Roman" w:hAnsi="Times New Roman" w:cs="Times New Roman"/>
          <w:sz w:val="24"/>
          <w:szCs w:val="24"/>
        </w:rPr>
        <w:t>С 1 июня 2015 по 1 января 2016 году  проверок не проводилось.</w:t>
      </w:r>
      <w:r w:rsidRPr="00D675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1240" w:rsidRPr="00D67585" w:rsidRDefault="00CE1240" w:rsidP="005C62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>Бюджетн</w:t>
      </w:r>
      <w:r>
        <w:rPr>
          <w:rFonts w:ascii="Times New Roman" w:hAnsi="Times New Roman" w:cs="Times New Roman"/>
          <w:sz w:val="24"/>
          <w:szCs w:val="24"/>
        </w:rPr>
        <w:t xml:space="preserve">ые средства на исполнение </w:t>
      </w:r>
      <w:r w:rsidRPr="00D67585">
        <w:rPr>
          <w:rFonts w:ascii="Times New Roman" w:hAnsi="Times New Roman" w:cs="Times New Roman"/>
          <w:sz w:val="24"/>
          <w:szCs w:val="24"/>
        </w:rPr>
        <w:t xml:space="preserve"> ф</w:t>
      </w:r>
      <w:r>
        <w:rPr>
          <w:rFonts w:ascii="Times New Roman" w:hAnsi="Times New Roman" w:cs="Times New Roman"/>
          <w:sz w:val="24"/>
          <w:szCs w:val="24"/>
        </w:rPr>
        <w:t xml:space="preserve">ункций муниципального </w:t>
      </w:r>
      <w:r w:rsidRPr="00D67585">
        <w:rPr>
          <w:rFonts w:ascii="Times New Roman" w:hAnsi="Times New Roman" w:cs="Times New Roman"/>
          <w:sz w:val="24"/>
          <w:szCs w:val="24"/>
        </w:rPr>
        <w:t xml:space="preserve"> контроля не выделялись. </w:t>
      </w:r>
    </w:p>
    <w:p w:rsidR="00CE1240" w:rsidRDefault="00CE1240" w:rsidP="005C62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>Обучение повы</w:t>
      </w:r>
      <w:r>
        <w:rPr>
          <w:rFonts w:ascii="Times New Roman" w:hAnsi="Times New Roman" w:cs="Times New Roman"/>
          <w:sz w:val="24"/>
          <w:szCs w:val="24"/>
        </w:rPr>
        <w:t xml:space="preserve">шению уровня квалификации   </w:t>
      </w:r>
      <w:r w:rsidRPr="00D67585">
        <w:rPr>
          <w:rFonts w:ascii="Times New Roman" w:hAnsi="Times New Roman" w:cs="Times New Roman"/>
          <w:sz w:val="24"/>
          <w:szCs w:val="24"/>
        </w:rPr>
        <w:t xml:space="preserve"> не проводилось.</w:t>
      </w:r>
    </w:p>
    <w:p w:rsidR="00CE1240" w:rsidRPr="00D67585" w:rsidRDefault="00CE1240" w:rsidP="005C62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1240" w:rsidRDefault="00CE1240" w:rsidP="005C6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240" w:rsidRDefault="00CE1240" w:rsidP="005C6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240" w:rsidRPr="00D67585" w:rsidRDefault="00CE1240" w:rsidP="005C6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240" w:rsidRPr="00D67585" w:rsidRDefault="00CE1240" w:rsidP="005C6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>Глава администрации Киевского сельсовета</w:t>
      </w:r>
    </w:p>
    <w:p w:rsidR="00CE1240" w:rsidRPr="00D67585" w:rsidRDefault="00CE1240" w:rsidP="005C6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 xml:space="preserve">Татарского района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67585">
        <w:rPr>
          <w:rFonts w:ascii="Times New Roman" w:hAnsi="Times New Roman" w:cs="Times New Roman"/>
          <w:sz w:val="24"/>
          <w:szCs w:val="24"/>
        </w:rPr>
        <w:t xml:space="preserve">        А.П. Елисеев</w:t>
      </w:r>
    </w:p>
    <w:p w:rsidR="00CE1240" w:rsidRPr="00D67585" w:rsidRDefault="00CE1240" w:rsidP="00D675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E1240" w:rsidRPr="00D67585" w:rsidSect="00EE0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7069"/>
    <w:rsid w:val="00025AAC"/>
    <w:rsid w:val="000753AA"/>
    <w:rsid w:val="000854A7"/>
    <w:rsid w:val="000A1AAC"/>
    <w:rsid w:val="000B69F1"/>
    <w:rsid w:val="0012533B"/>
    <w:rsid w:val="001463BD"/>
    <w:rsid w:val="001B35B6"/>
    <w:rsid w:val="001B79E1"/>
    <w:rsid w:val="001C4B40"/>
    <w:rsid w:val="001E2F54"/>
    <w:rsid w:val="001F184B"/>
    <w:rsid w:val="002700B0"/>
    <w:rsid w:val="00364674"/>
    <w:rsid w:val="003936F6"/>
    <w:rsid w:val="003951F5"/>
    <w:rsid w:val="003C6E93"/>
    <w:rsid w:val="003E72CC"/>
    <w:rsid w:val="00416221"/>
    <w:rsid w:val="004217C6"/>
    <w:rsid w:val="00437069"/>
    <w:rsid w:val="00480EDB"/>
    <w:rsid w:val="004D23D7"/>
    <w:rsid w:val="004F6B15"/>
    <w:rsid w:val="005834F7"/>
    <w:rsid w:val="005C62C9"/>
    <w:rsid w:val="005C71B1"/>
    <w:rsid w:val="00620CCA"/>
    <w:rsid w:val="00675371"/>
    <w:rsid w:val="006B1FE0"/>
    <w:rsid w:val="006E5F36"/>
    <w:rsid w:val="006F40AD"/>
    <w:rsid w:val="0073523F"/>
    <w:rsid w:val="0082523E"/>
    <w:rsid w:val="00875BA3"/>
    <w:rsid w:val="0089592A"/>
    <w:rsid w:val="008D2A77"/>
    <w:rsid w:val="009201EA"/>
    <w:rsid w:val="00940240"/>
    <w:rsid w:val="009D56ED"/>
    <w:rsid w:val="00A4798E"/>
    <w:rsid w:val="00A863A4"/>
    <w:rsid w:val="00AA2E88"/>
    <w:rsid w:val="00AC3780"/>
    <w:rsid w:val="00B13E59"/>
    <w:rsid w:val="00B43D7E"/>
    <w:rsid w:val="00BB013E"/>
    <w:rsid w:val="00BB6E55"/>
    <w:rsid w:val="00C64BBA"/>
    <w:rsid w:val="00C74EAA"/>
    <w:rsid w:val="00CB0183"/>
    <w:rsid w:val="00CE1240"/>
    <w:rsid w:val="00D33A3F"/>
    <w:rsid w:val="00D42204"/>
    <w:rsid w:val="00D65A3D"/>
    <w:rsid w:val="00D67585"/>
    <w:rsid w:val="00D91183"/>
    <w:rsid w:val="00EE0136"/>
    <w:rsid w:val="00EE2BD8"/>
    <w:rsid w:val="00EE6B17"/>
    <w:rsid w:val="00F07293"/>
    <w:rsid w:val="00F22222"/>
    <w:rsid w:val="00F5790B"/>
    <w:rsid w:val="00FC7CB4"/>
    <w:rsid w:val="00FE6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13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16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53AA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792</TotalTime>
  <Pages>2</Pages>
  <Words>762</Words>
  <Characters>4347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789</cp:lastModifiedBy>
  <cp:revision>19</cp:revision>
  <cp:lastPrinted>2015-06-30T04:10:00Z</cp:lastPrinted>
  <dcterms:created xsi:type="dcterms:W3CDTF">2013-01-18T02:57:00Z</dcterms:created>
  <dcterms:modified xsi:type="dcterms:W3CDTF">2016-01-11T05:14:00Z</dcterms:modified>
</cp:coreProperties>
</file>