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Pr="00CD3489" w:rsidRDefault="00F73126" w:rsidP="000770A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10.1pt;width:470.6pt;height:54pt;z-index:-2" wrapcoords="19671 0 448 4500 448 5400 586 9600 310 19200 -69 20100 -34 21900 11575 22200 11851 22200 21152 21900 21290 21000 20945 19200 21118 14400 21256 9600 21393 9600 21669 6300 21669 2400 20911 0 20050 0 19671 0" fillcolor="red">
            <v:shadow on="t" opacity="52429f"/>
            <v:textpath style="font-family:&quot;Georgia&quot;;font-size:32pt;font-weight:bold;font-style:italic;v-text-kern:t" trim="t" fitpath="t" string="КИЕВСКИЙ"/>
            <w10:wrap type="tight"/>
          </v:shape>
        </w:pict>
      </w:r>
    </w:p>
    <w:p w:rsidR="00532399" w:rsidRPr="00CD3489" w:rsidRDefault="00532399" w:rsidP="000770A7">
      <w:pPr>
        <w:spacing w:after="0" w:line="240" w:lineRule="auto"/>
        <w:jc w:val="both"/>
        <w:rPr>
          <w:rFonts w:ascii="Times New Roman" w:hAnsi="Times New Roman" w:cs="Times New Roman"/>
          <w:sz w:val="24"/>
          <w:szCs w:val="24"/>
        </w:rPr>
      </w:pPr>
    </w:p>
    <w:p w:rsidR="00532399" w:rsidRPr="00CD3489" w:rsidRDefault="00F73126" w:rsidP="000770A7">
      <w:pPr>
        <w:tabs>
          <w:tab w:val="left" w:pos="428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136" style="position:absolute;left:0;text-align:left;margin-left:103.15pt;margin-top:3.5pt;width:322.9pt;height:45pt;z-index:-1" wrapcoords="7217 0 752 0 451 360 702 5760 401 17280 -100 20160 50 21960 7116 22320 7517 22320 21600 21960 21099 17280 20648 11520 21650 5760 21750 3960 21650 720 21299 0 7217 0" fillcolor="red">
            <v:shadow on="t" opacity="52429f"/>
            <v:textpath style="font-family:&quot;Georgia&quot;;font-weight:bold;font-style:italic;v-text-kern:t" trim="t" fitpath="t" string="ВЕСТНИК"/>
            <w10:wrap type="tight"/>
          </v:shape>
        </w:pict>
      </w:r>
    </w:p>
    <w:p w:rsidR="00532399" w:rsidRPr="00CD3489" w:rsidRDefault="00532399" w:rsidP="000770A7">
      <w:pPr>
        <w:tabs>
          <w:tab w:val="left" w:pos="4280"/>
        </w:tabs>
        <w:spacing w:after="0" w:line="240" w:lineRule="auto"/>
        <w:jc w:val="both"/>
        <w:rPr>
          <w:rFonts w:ascii="Times New Roman" w:hAnsi="Times New Roman" w:cs="Times New Roman"/>
          <w:sz w:val="24"/>
          <w:szCs w:val="24"/>
        </w:rPr>
      </w:pPr>
    </w:p>
    <w:p w:rsidR="00532399" w:rsidRPr="00CD3489" w:rsidRDefault="00532399" w:rsidP="000770A7">
      <w:pPr>
        <w:spacing w:after="0" w:line="240" w:lineRule="auto"/>
        <w:jc w:val="both"/>
        <w:rPr>
          <w:rFonts w:ascii="Times New Roman" w:hAnsi="Times New Roman" w:cs="Times New Roman"/>
          <w:sz w:val="24"/>
          <w:szCs w:val="24"/>
        </w:rPr>
      </w:pPr>
    </w:p>
    <w:p w:rsidR="00532399" w:rsidRPr="00CD3489" w:rsidRDefault="00532399" w:rsidP="000770A7">
      <w:pPr>
        <w:spacing w:after="0" w:line="240" w:lineRule="auto"/>
        <w:jc w:val="both"/>
        <w:rPr>
          <w:rFonts w:ascii="Times New Roman" w:hAnsi="Times New Roman" w:cs="Times New Roman"/>
          <w:sz w:val="24"/>
          <w:szCs w:val="24"/>
        </w:rPr>
      </w:pPr>
    </w:p>
    <w:tbl>
      <w:tblPr>
        <w:tblpPr w:leftFromText="180" w:rightFromText="180" w:vertAnchor="text" w:horzAnchor="margin" w:tblpY="84"/>
        <w:tblW w:w="9526" w:type="dxa"/>
        <w:tblLook w:val="01E0"/>
      </w:tblPr>
      <w:tblGrid>
        <w:gridCol w:w="1568"/>
        <w:gridCol w:w="1825"/>
        <w:gridCol w:w="6133"/>
      </w:tblGrid>
      <w:tr w:rsidR="007360BA" w:rsidRPr="00CD3489" w:rsidTr="007360BA">
        <w:trPr>
          <w:trHeight w:val="167"/>
        </w:trPr>
        <w:tc>
          <w:tcPr>
            <w:tcW w:w="1568" w:type="dxa"/>
            <w:tcBorders>
              <w:top w:val="single" w:sz="4" w:space="0" w:color="auto"/>
              <w:left w:val="single" w:sz="4" w:space="0" w:color="auto"/>
              <w:bottom w:val="single" w:sz="4" w:space="0" w:color="auto"/>
              <w:right w:val="single" w:sz="4" w:space="0" w:color="auto"/>
            </w:tcBorders>
          </w:tcPr>
          <w:p w:rsidR="007360BA" w:rsidRPr="00CD3489" w:rsidRDefault="003D4F03" w:rsidP="000770A7">
            <w:pPr>
              <w:tabs>
                <w:tab w:val="left" w:pos="4280"/>
              </w:tabs>
              <w:spacing w:after="0" w:line="240" w:lineRule="auto"/>
              <w:jc w:val="both"/>
              <w:rPr>
                <w:rFonts w:ascii="Times New Roman" w:hAnsi="Times New Roman" w:cs="Times New Roman"/>
                <w:b/>
                <w:bCs/>
                <w:sz w:val="24"/>
                <w:szCs w:val="24"/>
              </w:rPr>
            </w:pPr>
            <w:r w:rsidRPr="00CD3489">
              <w:rPr>
                <w:rFonts w:ascii="Times New Roman" w:hAnsi="Times New Roman" w:cs="Times New Roman"/>
                <w:b/>
                <w:bCs/>
                <w:sz w:val="24"/>
                <w:szCs w:val="24"/>
              </w:rPr>
              <w:t>№</w:t>
            </w:r>
            <w:r w:rsidR="000770A7" w:rsidRPr="00CD3489">
              <w:rPr>
                <w:rFonts w:ascii="Times New Roman" w:hAnsi="Times New Roman" w:cs="Times New Roman"/>
                <w:b/>
                <w:bCs/>
                <w:sz w:val="24"/>
                <w:szCs w:val="24"/>
              </w:rPr>
              <w:t>3</w:t>
            </w:r>
          </w:p>
        </w:tc>
        <w:tc>
          <w:tcPr>
            <w:tcW w:w="1825" w:type="dxa"/>
            <w:tcBorders>
              <w:top w:val="single" w:sz="4" w:space="0" w:color="auto"/>
              <w:left w:val="single" w:sz="4" w:space="0" w:color="auto"/>
              <w:bottom w:val="single" w:sz="4" w:space="0" w:color="auto"/>
              <w:right w:val="single" w:sz="4" w:space="0" w:color="auto"/>
            </w:tcBorders>
          </w:tcPr>
          <w:p w:rsidR="007360BA" w:rsidRPr="00CD3489" w:rsidRDefault="000770A7" w:rsidP="000770A7">
            <w:pPr>
              <w:tabs>
                <w:tab w:val="left" w:pos="4280"/>
              </w:tabs>
              <w:spacing w:after="0" w:line="240" w:lineRule="auto"/>
              <w:jc w:val="both"/>
              <w:rPr>
                <w:rFonts w:ascii="Times New Roman" w:hAnsi="Times New Roman" w:cs="Times New Roman"/>
                <w:b/>
                <w:bCs/>
                <w:sz w:val="24"/>
                <w:szCs w:val="24"/>
              </w:rPr>
            </w:pPr>
            <w:r w:rsidRPr="00CD3489">
              <w:rPr>
                <w:rFonts w:ascii="Times New Roman" w:hAnsi="Times New Roman" w:cs="Times New Roman"/>
                <w:b/>
                <w:bCs/>
                <w:sz w:val="24"/>
                <w:szCs w:val="24"/>
              </w:rPr>
              <w:t>29</w:t>
            </w:r>
            <w:r w:rsidR="007360BA" w:rsidRPr="00CD3489">
              <w:rPr>
                <w:rFonts w:ascii="Times New Roman" w:hAnsi="Times New Roman" w:cs="Times New Roman"/>
                <w:b/>
                <w:bCs/>
                <w:sz w:val="24"/>
                <w:szCs w:val="24"/>
              </w:rPr>
              <w:t>.</w:t>
            </w:r>
            <w:r w:rsidR="00E82A74" w:rsidRPr="00CD3489">
              <w:rPr>
                <w:rFonts w:ascii="Times New Roman" w:hAnsi="Times New Roman" w:cs="Times New Roman"/>
                <w:b/>
                <w:bCs/>
                <w:sz w:val="24"/>
                <w:szCs w:val="24"/>
              </w:rPr>
              <w:t>0</w:t>
            </w:r>
            <w:r w:rsidRPr="00CD3489">
              <w:rPr>
                <w:rFonts w:ascii="Times New Roman" w:hAnsi="Times New Roman" w:cs="Times New Roman"/>
                <w:b/>
                <w:bCs/>
                <w:sz w:val="24"/>
                <w:szCs w:val="24"/>
              </w:rPr>
              <w:t>3</w:t>
            </w:r>
            <w:r w:rsidR="007360BA" w:rsidRPr="00CD3489">
              <w:rPr>
                <w:rFonts w:ascii="Times New Roman" w:hAnsi="Times New Roman" w:cs="Times New Roman"/>
                <w:b/>
                <w:bCs/>
                <w:sz w:val="24"/>
                <w:szCs w:val="24"/>
              </w:rPr>
              <w:t>.20</w:t>
            </w:r>
            <w:r w:rsidR="00EE71FB" w:rsidRPr="00CD3489">
              <w:rPr>
                <w:rFonts w:ascii="Times New Roman" w:hAnsi="Times New Roman" w:cs="Times New Roman"/>
                <w:b/>
                <w:bCs/>
                <w:sz w:val="24"/>
                <w:szCs w:val="24"/>
              </w:rPr>
              <w:t>2</w:t>
            </w:r>
            <w:r w:rsidR="00E82A74" w:rsidRPr="00CD3489">
              <w:rPr>
                <w:rFonts w:ascii="Times New Roman" w:hAnsi="Times New Roman" w:cs="Times New Roman"/>
                <w:b/>
                <w:bCs/>
                <w:sz w:val="24"/>
                <w:szCs w:val="24"/>
              </w:rPr>
              <w:t>1</w:t>
            </w:r>
            <w:r w:rsidR="007360BA" w:rsidRPr="00CD3489">
              <w:rPr>
                <w:rFonts w:ascii="Times New Roman" w:hAnsi="Times New Roman" w:cs="Times New Roman"/>
                <w:b/>
                <w:bCs/>
                <w:sz w:val="24"/>
                <w:szCs w:val="24"/>
              </w:rPr>
              <w:t xml:space="preserve"> г.</w:t>
            </w:r>
          </w:p>
        </w:tc>
        <w:tc>
          <w:tcPr>
            <w:tcW w:w="6133" w:type="dxa"/>
            <w:tcBorders>
              <w:top w:val="single" w:sz="4" w:space="0" w:color="auto"/>
              <w:left w:val="single" w:sz="4" w:space="0" w:color="auto"/>
              <w:bottom w:val="single" w:sz="4" w:space="0" w:color="auto"/>
              <w:right w:val="single" w:sz="4" w:space="0" w:color="auto"/>
            </w:tcBorders>
          </w:tcPr>
          <w:p w:rsidR="007360BA" w:rsidRPr="00CD3489" w:rsidRDefault="007360BA" w:rsidP="000770A7">
            <w:pPr>
              <w:tabs>
                <w:tab w:val="left" w:pos="4280"/>
              </w:tabs>
              <w:spacing w:after="0" w:line="240" w:lineRule="auto"/>
              <w:jc w:val="both"/>
              <w:rPr>
                <w:rFonts w:ascii="Times New Roman" w:hAnsi="Times New Roman" w:cs="Times New Roman"/>
                <w:b/>
                <w:bCs/>
                <w:sz w:val="24"/>
                <w:szCs w:val="24"/>
              </w:rPr>
            </w:pPr>
            <w:r w:rsidRPr="00CD3489">
              <w:rPr>
                <w:rFonts w:ascii="Times New Roman" w:hAnsi="Times New Roman" w:cs="Times New Roman"/>
                <w:b/>
                <w:bCs/>
                <w:sz w:val="24"/>
                <w:szCs w:val="24"/>
              </w:rPr>
              <w:t>с. Киевка Татарского района Новосибирской области</w:t>
            </w:r>
          </w:p>
        </w:tc>
      </w:tr>
    </w:tbl>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Благодаря автоматической передаче сообщения пожарного извещателя в оперативные службы удалось избежать трагедии в Татарском районе Новосибирской области. Ранним утром своевременный вызов позволил пожарным МЧС России спасти пенсионерку из задымлённого частного дома и не допустить уничтожения её имущества.</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Сигнал автономного дымового пожарного извещателя, сработавшего на задымление, поступил в единую дежурно-диспетчерскую службу (ЕДДС) г. Татарск 18 марта в 04:34 местного времени, после чего диспетчер ЕДДС оперативно сообщила о возгорании экстренным службам. Через пять минут огнеборцы уже были на месте инцидента.</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Войдя в частный дом, который был полностью заполнен едким дымом, дежурный караул в составе звена газодымозащитной службы обнаружил женщину преклонного возраста без сознания возле входной двери. Специалисты МЧС России вывели пенсионерку на свежий воздух и передали врачам скорой медицинской помощи. В настоящий момент пострадавшая находится в районной больнице города Татарска, где ей оказывают всю необходимую помощь.</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Огнеборцы оперативно ликвидировали возгорание на начальной стадии и в 04:45, через 11 минут после передачи сигнала от извещателя, завершили все неотложные работы. Как оказалось, у печи загорелось одеяло. Своевременное оповещение о происшествии помогло не допустить крупного пожара и уничтожения жилья. Площадь горения составила один квадратный метр.</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Дознаватели МЧС России рассматривают несколько причин возникновения пожара, основная из которых - нарушение правил пожарной безопасности при эксплуатации печей.</w:t>
      </w:r>
    </w:p>
    <w:p w:rsidR="000770A7" w:rsidRPr="00CD3489" w:rsidRDefault="000770A7" w:rsidP="000770A7">
      <w:pPr>
        <w:pStyle w:val="af"/>
        <w:shd w:val="clear" w:color="auto" w:fill="FFFFFF"/>
        <w:jc w:val="both"/>
        <w:textAlignment w:val="baseline"/>
        <w:rPr>
          <w:rFonts w:ascii="Times New Roman" w:hAnsi="Times New Roman" w:cs="Times New Roman"/>
          <w:color w:val="000000"/>
          <w:sz w:val="24"/>
          <w:szCs w:val="24"/>
        </w:rPr>
      </w:pPr>
      <w:r w:rsidRPr="00CD3489">
        <w:rPr>
          <w:rFonts w:ascii="Times New Roman" w:hAnsi="Times New Roman" w:cs="Times New Roman"/>
          <w:b/>
          <w:bCs/>
          <w:i/>
          <w:iCs/>
          <w:color w:val="000000"/>
          <w:sz w:val="24"/>
          <w:szCs w:val="24"/>
          <w:bdr w:val="none" w:sz="0" w:space="0" w:color="auto" w:frame="1"/>
        </w:rPr>
        <w:t>Для справки:</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По статистике удушье человека в дыму происходит в течение девяти минут. С начала 2021 года на территории Новосибирска произошло более 1100 пожаров, при которых спасены 289 человек, погибли 72, травмированы 80</w:t>
      </w:r>
    </w:p>
    <w:p w:rsidR="000770A7" w:rsidRPr="00CD3489" w:rsidRDefault="000770A7" w:rsidP="000770A7">
      <w:pPr>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Главное управление МЧС России по Новосибирской области</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Безопасность школьников на дорогах!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w:t>
      </w:r>
      <w:r w:rsidRPr="00CD3489">
        <w:rPr>
          <w:rFonts w:ascii="Times New Roman" w:hAnsi="Times New Roman" w:cs="Times New Roman"/>
          <w:color w:val="000000"/>
          <w:sz w:val="24"/>
          <w:szCs w:val="24"/>
          <w:shd w:val="clear" w:color="auto" w:fill="FFFFFF"/>
        </w:rPr>
        <w:lastRenderedPageBreak/>
        <w:t xml:space="preserve">его. Запомните, что от несчастного случая вы убережёте себя только безукоризненным соблюдением Правил дорожного движения.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Всегда помните, что знание и соблюдение Правил дорожного движения — гарантия безопасности вашей жизни.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Ходить по обочине дороги, улицы навстречу движения транспорта.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Не перебегайте дорогу перед близко идущим транспортом!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Обходить автобус и троллейбус сзади, а трамвай спереди, особенно если вы выехали за пределы родного городка.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Услышав шум приближающего транспорта, оглянитесь и пропустите его.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Не выходите на дорогу в зонах ограниченной видимости со стороны водителя и пешехода.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Не отпускайте от себя детей младшего возраста в местах движения транспорта. И еще!!!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Находясь дома, в квартире не открывайте дверь незнакомцам.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Задержавшись вне дома, делайте контрольные звонки родителям.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Обходите стороной группы подростков, особенно в вечернее время.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Отказывайтесь от любого приглашения незнакомых сесть в машину и показать, например улицу или дом.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Не находитесь на улице позже 21 часов.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Не сокращайте путь по пустырям и глухим переулкам в вечернее время.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Избегайте случайных знакомств.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Обходите места оборванных проводов, они могут быть под напряжением.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Единый номер вызова экстренных служб 112</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Начальник  ОНДиПР по Татарскому и Усть-Таркскому районам</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УНДиПР ГУ МЧС России по Новосибирской области</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майор внутренней службы                                                            Ю.Л. Филатова</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Безопасность школьников во время весенних каникул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 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Опасны в это время канавы, лунки, ведь в них могут быть ловушки – ямы, колодцы.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на весеннем льду легко провалиться;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перед выходом на лед проверить его прочность – достаточно легкого удара, чтобы убедиться в этом;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быстрее всего процесс распада льда происходит у берегов;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весенний лед, покрытый снегом, быстро превращается в рыхлую массу.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lastRenderedPageBreak/>
        <w:t>Запрещается:</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 выходить в весенний период на водоемы;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переправляться через реку в период ледохода;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подходить близко к реке в местах затора льда, стоять на обрывистом берегу, подвергающемуся разливу и, следовательно, обвалу;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собираться на мостиках, плотинах и запрудах;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РОДИТЕЛИ !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Единый номер вызова экстренных служб 112</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Начальник  ОНДиПР по Татарскому и Усть-Таркскому районам</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УНДиПР ГУ МЧС России по Новосибирской области</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майор внутренней службы                                                            Ю.Л. Филатова</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Весенние каникулы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Уважаемые родители! С 22 марта в школах начинаются весенние каникулы. Самое время напомнить о правилах пожарной безопасности. У детей появится больше свободного времени. Организуйте ребёнку интересный досуг. Пожары, возникающие по причине детской шалости с огнем – явление, к сожалению, далеко не редкое. Финал таких пожаров может быть очень трагичным. Нельзя допускать, чтобы дети пользовались спичками, зажигалками, электронагревательными приборами, газовыми плитами. Ни в коем случае не оставляйте малолетних детей дома одних, тем более если горит газ, работают телевизор и другие электроприборы. Храните спички и зажигалки в местах, недоступных для детей. Не храните в доме неисправные или самодельные электрические приборы.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Если ребенок остается без надзора, проследите, чтобы двери квартиры были заперты таким образом, чтобы в случае пожара он мог самостоятельно выйти из горящего помещения наружу. Обязательно научите ребенка действиям при пожаре - быстро покинуть помещение, а не искать мнимое убежище под кроватью или под столом. Покажите ребёнку возможные выходы для эвакуации.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«01»,«101», «112». Убедитесь, что ребенок знает свой адрес.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 xml:space="preserve">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 </w:t>
      </w:r>
    </w:p>
    <w:p w:rsidR="000770A7" w:rsidRPr="00CD3489" w:rsidRDefault="000770A7" w:rsidP="000770A7">
      <w:pPr>
        <w:pStyle w:val="24"/>
        <w:tabs>
          <w:tab w:val="left" w:pos="-1701"/>
        </w:tabs>
        <w:jc w:val="both"/>
        <w:rPr>
          <w:rFonts w:ascii="Times New Roman" w:hAnsi="Times New Roman" w:cs="Times New Roman"/>
          <w:color w:val="000000"/>
          <w:sz w:val="24"/>
          <w:szCs w:val="24"/>
          <w:shd w:val="clear" w:color="auto" w:fill="FFFFFF"/>
        </w:rPr>
      </w:pPr>
      <w:r w:rsidRPr="00CD3489">
        <w:rPr>
          <w:rFonts w:ascii="Times New Roman" w:hAnsi="Times New Roman" w:cs="Times New Roman"/>
          <w:color w:val="000000"/>
          <w:sz w:val="24"/>
          <w:szCs w:val="24"/>
          <w:shd w:val="clear" w:color="auto" w:fill="FFFFFF"/>
        </w:rPr>
        <w:t>При пожаре звоните по телефонам 01, 101 или по единому номеру вызова экстренных служб 112</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Начальник  ОНДиПР по Татарскому и Усть-Таркскому районам</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УНДиПР ГУ МЧС России по Новосибирской области</w:t>
      </w:r>
    </w:p>
    <w:p w:rsidR="000770A7" w:rsidRPr="00CD3489" w:rsidRDefault="000770A7" w:rsidP="000770A7">
      <w:pPr>
        <w:tabs>
          <w:tab w:val="left" w:pos="3299"/>
        </w:tabs>
        <w:ind w:right="-5"/>
        <w:jc w:val="both"/>
        <w:rPr>
          <w:rFonts w:ascii="Times New Roman" w:hAnsi="Times New Roman" w:cs="Times New Roman"/>
          <w:sz w:val="24"/>
          <w:szCs w:val="24"/>
        </w:rPr>
      </w:pPr>
      <w:r w:rsidRPr="00CD3489">
        <w:rPr>
          <w:rFonts w:ascii="Times New Roman" w:hAnsi="Times New Roman" w:cs="Times New Roman"/>
          <w:sz w:val="24"/>
          <w:szCs w:val="24"/>
        </w:rPr>
        <w:t>майор внутренней службы                                                            Ю.Л. Филатова</w:t>
      </w:r>
    </w:p>
    <w:p w:rsidR="000770A7" w:rsidRPr="00CD3489" w:rsidRDefault="000770A7" w:rsidP="000770A7">
      <w:pPr>
        <w:pStyle w:val="af"/>
        <w:shd w:val="clear" w:color="auto" w:fill="FFFFFF"/>
        <w:jc w:val="both"/>
        <w:textAlignment w:val="baseline"/>
        <w:rPr>
          <w:rFonts w:ascii="Times New Roman" w:hAnsi="Times New Roman" w:cs="Times New Roman"/>
          <w:color w:val="000000"/>
          <w:spacing w:val="3"/>
          <w:sz w:val="24"/>
          <w:szCs w:val="24"/>
          <w:bdr w:val="none" w:sz="0" w:space="0" w:color="auto" w:frame="1"/>
        </w:rPr>
      </w:pPr>
      <w:r w:rsidRPr="00CD3489">
        <w:rPr>
          <w:rFonts w:ascii="Times New Roman" w:hAnsi="Times New Roman" w:cs="Times New Roman"/>
          <w:color w:val="000000"/>
          <w:spacing w:val="3"/>
          <w:sz w:val="24"/>
          <w:szCs w:val="24"/>
          <w:bdr w:val="none" w:sz="0" w:space="0" w:color="auto" w:frame="1"/>
        </w:rPr>
        <w:lastRenderedPageBreak/>
        <w:t>Пожары с гибелью людей</w:t>
      </w:r>
    </w:p>
    <w:p w:rsidR="000770A7" w:rsidRPr="00CD3489" w:rsidRDefault="000770A7" w:rsidP="000770A7">
      <w:pPr>
        <w:pStyle w:val="af"/>
        <w:shd w:val="clear" w:color="auto" w:fill="FFFFFF"/>
        <w:jc w:val="both"/>
        <w:textAlignment w:val="baseline"/>
        <w:rPr>
          <w:rFonts w:ascii="Times New Roman" w:hAnsi="Times New Roman" w:cs="Times New Roman"/>
          <w:color w:val="000000"/>
          <w:spacing w:val="3"/>
          <w:sz w:val="24"/>
          <w:szCs w:val="24"/>
          <w:bdr w:val="none" w:sz="0" w:space="0" w:color="auto" w:frame="1"/>
        </w:rPr>
      </w:pPr>
    </w:p>
    <w:p w:rsidR="000770A7" w:rsidRPr="00CD3489" w:rsidRDefault="000770A7" w:rsidP="000770A7">
      <w:pPr>
        <w:pStyle w:val="af"/>
        <w:shd w:val="clear" w:color="auto" w:fill="FFFFFF"/>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pacing w:val="3"/>
          <w:sz w:val="24"/>
          <w:szCs w:val="24"/>
          <w:bdr w:val="none" w:sz="0" w:space="0" w:color="auto" w:frame="1"/>
        </w:rPr>
        <w:t>За минувшую неделю пожарно-спасательные подразделения МЧС России ликвидировали 82 пожара в Новосибирской области, большинство из которых происходили в жилье. Дознаватели МЧС России отмечают, что в четырех случаях предположительно из-за неосторожного обращения с огнем при курении, на пожарах погибли шесть человек.</w:t>
      </w:r>
    </w:p>
    <w:p w:rsidR="000770A7" w:rsidRPr="00CD3489" w:rsidRDefault="000770A7" w:rsidP="000770A7">
      <w:pPr>
        <w:pStyle w:val="af"/>
        <w:shd w:val="clear" w:color="auto" w:fill="FFFFFF"/>
        <w:jc w:val="both"/>
        <w:textAlignment w:val="baseline"/>
        <w:rPr>
          <w:rFonts w:ascii="Times New Roman" w:hAnsi="Times New Roman" w:cs="Times New Roman"/>
          <w:color w:val="000000"/>
          <w:sz w:val="24"/>
          <w:szCs w:val="24"/>
        </w:rPr>
      </w:pPr>
    </w:p>
    <w:p w:rsidR="000770A7" w:rsidRPr="00CD3489" w:rsidRDefault="000770A7" w:rsidP="000770A7">
      <w:pPr>
        <w:pStyle w:val="af"/>
        <w:shd w:val="clear" w:color="auto" w:fill="FFFFFF"/>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Так, ночью 21 марта в результате </w:t>
      </w:r>
      <w:hyperlink r:id="rId8" w:tooltip="пожара в частном жилом доме села Шарчино" w:history="1">
        <w:r w:rsidRPr="00CD3489">
          <w:rPr>
            <w:rStyle w:val="af2"/>
            <w:rFonts w:ascii="Times New Roman" w:hAnsi="Times New Roman" w:cs="Times New Roman"/>
            <w:color w:val="000000"/>
            <w:sz w:val="24"/>
            <w:szCs w:val="24"/>
            <w:bdr w:val="none" w:sz="0" w:space="0" w:color="auto" w:frame="1"/>
          </w:rPr>
          <w:t>пожара в частном жилом доме села Шарчино</w:t>
        </w:r>
      </w:hyperlink>
      <w:r w:rsidRPr="00CD3489">
        <w:rPr>
          <w:rFonts w:ascii="Times New Roman" w:hAnsi="Times New Roman" w:cs="Times New Roman"/>
          <w:color w:val="000000"/>
          <w:sz w:val="24"/>
          <w:szCs w:val="24"/>
        </w:rPr>
        <w:t> в Сузунском районе Новосибирской области погибли 3 человека. Прибывшее первое пожарное подразделение обнаружило открытое горение дома и веранды. Огнеборцы ликвидировали возгорание на площади 72 кв.м. Ликвидация пожара осложнялась поздним обнаружением и удаленностью ближайшей пожарной части от места происшествия.</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В этот же день в одноэтажном жилом доме на шесть хозяев в г. Купино Купинского района пожарным удалось не допустить распространения огня на соседние квартиры и через 12 минут после прибытия ликвидировать открытое горение. Огнем была повреждена кровля дома по всей площади, уничтожена одна из квартир. В ходе разбора завалов был обнаружен мужчина </w:t>
      </w:r>
      <w:smartTag w:uri="urn:schemas-microsoft-com:office:smarttags" w:element="metricconverter">
        <w:smartTagPr>
          <w:attr w:name="ProductID" w:val="1961 г"/>
        </w:smartTagPr>
        <w:r w:rsidRPr="00CD3489">
          <w:rPr>
            <w:rFonts w:ascii="Times New Roman" w:hAnsi="Times New Roman" w:cs="Times New Roman"/>
            <w:color w:val="000000"/>
            <w:sz w:val="24"/>
            <w:szCs w:val="24"/>
          </w:rPr>
          <w:t>1961 г</w:t>
        </w:r>
      </w:smartTag>
      <w:r w:rsidRPr="00CD3489">
        <w:rPr>
          <w:rFonts w:ascii="Times New Roman" w:hAnsi="Times New Roman" w:cs="Times New Roman"/>
          <w:color w:val="000000"/>
          <w:sz w:val="24"/>
          <w:szCs w:val="24"/>
        </w:rPr>
        <w:t>.р.без признаков жизни.</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Ночью 17 марта произошел пожар в квартире 9-ти этажного многоквартирного жилого дома в Ленинском районе Новосибирска. Неосторожность при курении стала причиной возгорания и гибели мужчины </w:t>
      </w:r>
      <w:smartTag w:uri="urn:schemas-microsoft-com:office:smarttags" w:element="metricconverter">
        <w:smartTagPr>
          <w:attr w:name="ProductID" w:val="1957 г"/>
        </w:smartTagPr>
        <w:r w:rsidRPr="00CD3489">
          <w:rPr>
            <w:rFonts w:ascii="Times New Roman" w:hAnsi="Times New Roman" w:cs="Times New Roman"/>
            <w:color w:val="000000"/>
            <w:sz w:val="24"/>
            <w:szCs w:val="24"/>
          </w:rPr>
          <w:t>1957 г</w:t>
        </w:r>
      </w:smartTag>
      <w:r w:rsidRPr="00CD3489">
        <w:rPr>
          <w:rFonts w:ascii="Times New Roman" w:hAnsi="Times New Roman" w:cs="Times New Roman"/>
          <w:color w:val="000000"/>
          <w:sz w:val="24"/>
          <w:szCs w:val="24"/>
        </w:rPr>
        <w:t>.р. В результате пожара в комнате огнем повреждены мебель и домашние вещи на площади 12 кв.м. Сотрудники МЧС России оперативно ликвидировали возгорание, а также при помощи спасательных устройств спасли 12 человек, в числе которых двое детей.</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Еще один трагический пожар произошел 16 марта в многоквартирном жилом доме г. Куйбышев Куйбышевского района Новосибирской области, в результате неосторожного обращения с огнем при курении погибла женщина </w:t>
      </w:r>
      <w:smartTag w:uri="urn:schemas-microsoft-com:office:smarttags" w:element="metricconverter">
        <w:smartTagPr>
          <w:attr w:name="ProductID" w:val="1975 г"/>
        </w:smartTagPr>
        <w:r w:rsidRPr="00CD3489">
          <w:rPr>
            <w:rFonts w:ascii="Times New Roman" w:hAnsi="Times New Roman" w:cs="Times New Roman"/>
            <w:color w:val="000000"/>
            <w:sz w:val="24"/>
            <w:szCs w:val="24"/>
          </w:rPr>
          <w:t>1975 г</w:t>
        </w:r>
      </w:smartTag>
      <w:r w:rsidRPr="00CD3489">
        <w:rPr>
          <w:rFonts w:ascii="Times New Roman" w:hAnsi="Times New Roman" w:cs="Times New Roman"/>
          <w:color w:val="000000"/>
          <w:sz w:val="24"/>
          <w:szCs w:val="24"/>
        </w:rPr>
        <w:t>.р.</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Всего с начала года на территории Новосибирской области зарегистрировано 76 пожаров, происшедших в результате неосторожного обращения с огнем при курении, что более чем в два раза превышает показатели прошлого года (34 случая).</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Главное управление МЧС России по Новосибирской области напоминает, что нельзя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Не следует в качестве пепельницы использовать бумажные кульки, коробки от спичек или сигарет. Ни в коем случае нельзя курить в гараже - близость автомобиля и легковоспламеняющихся жидкостей могут спровоцировать пожар.</w:t>
      </w:r>
    </w:p>
    <w:p w:rsidR="000770A7" w:rsidRPr="00CD3489" w:rsidRDefault="000770A7" w:rsidP="000770A7">
      <w:pPr>
        <w:pStyle w:val="af"/>
        <w:shd w:val="clear" w:color="auto" w:fill="FFFFFF"/>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Одним из действенных средств обнаружения задымления и возгорания на ранней стадии является установленный в жилье автономный дымовой пожарный извещатель. Благодаря своевременной сработке этого прибора в Новосибирской области </w:t>
      </w:r>
      <w:hyperlink r:id="rId9" w:tooltip="спасены" w:history="1">
        <w:r w:rsidRPr="00CD3489">
          <w:rPr>
            <w:rStyle w:val="af2"/>
            <w:rFonts w:ascii="Times New Roman" w:hAnsi="Times New Roman" w:cs="Times New Roman"/>
            <w:color w:val="000000"/>
            <w:sz w:val="24"/>
            <w:szCs w:val="24"/>
            <w:bdr w:val="none" w:sz="0" w:space="0" w:color="auto" w:frame="1"/>
          </w:rPr>
          <w:t>спасены</w:t>
        </w:r>
      </w:hyperlink>
      <w:r w:rsidRPr="00CD3489">
        <w:rPr>
          <w:rFonts w:ascii="Times New Roman" w:hAnsi="Times New Roman" w:cs="Times New Roman"/>
          <w:color w:val="000000"/>
          <w:sz w:val="24"/>
          <w:szCs w:val="24"/>
        </w:rPr>
        <w:t> более 100 человек, в том числе 60 детей.</w:t>
      </w: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p>
    <w:p w:rsidR="000770A7" w:rsidRPr="00CD3489" w:rsidRDefault="000770A7" w:rsidP="000770A7">
      <w:pPr>
        <w:pStyle w:val="af"/>
        <w:shd w:val="clear" w:color="auto" w:fill="FFFFFF"/>
        <w:spacing w:after="300"/>
        <w:jc w:val="both"/>
        <w:textAlignment w:val="baseline"/>
        <w:rPr>
          <w:rFonts w:ascii="Times New Roman" w:hAnsi="Times New Roman" w:cs="Times New Roman"/>
          <w:color w:val="000000"/>
          <w:sz w:val="24"/>
          <w:szCs w:val="24"/>
        </w:rPr>
      </w:pPr>
      <w:r w:rsidRPr="00CD3489">
        <w:rPr>
          <w:rFonts w:ascii="Times New Roman" w:hAnsi="Times New Roman" w:cs="Times New Roman"/>
          <w:color w:val="000000"/>
          <w:sz w:val="24"/>
          <w:szCs w:val="24"/>
        </w:rPr>
        <w:t>При возникновении пожара необходимо немедленно звонить на единый номер вызова экстренных оперативных служб 112. Набор осуществляется с мобильного и со стационарного телефонов.</w:t>
      </w:r>
    </w:p>
    <w:p w:rsidR="000770A7" w:rsidRPr="00CD3489" w:rsidRDefault="000770A7" w:rsidP="000770A7">
      <w:pPr>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Главное управление МЧС России по Новосибирской области</w:t>
      </w:r>
      <w:r w:rsidRPr="00CD3489">
        <w:rPr>
          <w:rFonts w:ascii="Times New Roman" w:hAnsi="Times New Roman" w:cs="Times New Roman"/>
          <w:sz w:val="24"/>
          <w:szCs w:val="24"/>
        </w:rPr>
        <w:t xml:space="preserve">  </w:t>
      </w:r>
    </w:p>
    <w:p w:rsidR="000770A7" w:rsidRPr="00CD3489" w:rsidRDefault="000770A7" w:rsidP="000770A7">
      <w:pPr>
        <w:pStyle w:val="af"/>
        <w:shd w:val="clear" w:color="auto" w:fill="FFFFFF"/>
        <w:jc w:val="both"/>
        <w:textAlignment w:val="baseline"/>
        <w:rPr>
          <w:rFonts w:ascii="Times New Roman" w:hAnsi="Times New Roman" w:cs="Times New Roman"/>
          <w:b/>
          <w:sz w:val="24"/>
          <w:szCs w:val="24"/>
        </w:rPr>
      </w:pPr>
      <w:r w:rsidRPr="00CD3489">
        <w:rPr>
          <w:rFonts w:ascii="Times New Roman" w:hAnsi="Times New Roman" w:cs="Times New Roman"/>
          <w:b/>
          <w:sz w:val="24"/>
          <w:szCs w:val="24"/>
        </w:rPr>
        <w:t>Осторожно! Возможен сход снега с крыш</w:t>
      </w:r>
    </w:p>
    <w:p w:rsidR="000770A7" w:rsidRPr="00CD3489" w:rsidRDefault="000770A7" w:rsidP="000770A7">
      <w:pPr>
        <w:pStyle w:val="af"/>
        <w:shd w:val="clear" w:color="auto" w:fill="FFFFFF"/>
        <w:jc w:val="both"/>
        <w:textAlignment w:val="baseline"/>
        <w:rPr>
          <w:rFonts w:ascii="Times New Roman" w:hAnsi="Times New Roman" w:cs="Times New Roman"/>
          <w:sz w:val="24"/>
          <w:szCs w:val="24"/>
        </w:rPr>
      </w:pPr>
    </w:p>
    <w:p w:rsidR="000770A7" w:rsidRPr="00CD3489" w:rsidRDefault="000770A7" w:rsidP="000770A7">
      <w:pPr>
        <w:pStyle w:val="af"/>
        <w:shd w:val="clear" w:color="auto" w:fill="FFFFFF"/>
        <w:jc w:val="both"/>
        <w:textAlignment w:val="baseline"/>
        <w:rPr>
          <w:rFonts w:ascii="Times New Roman" w:hAnsi="Times New Roman" w:cs="Times New Roman"/>
          <w:sz w:val="24"/>
          <w:szCs w:val="24"/>
        </w:rPr>
      </w:pPr>
      <w:r w:rsidRPr="00CD3489">
        <w:rPr>
          <w:rFonts w:ascii="Times New Roman" w:hAnsi="Times New Roman" w:cs="Times New Roman"/>
          <w:sz w:val="24"/>
          <w:szCs w:val="24"/>
        </w:rPr>
        <w:lastRenderedPageBreak/>
        <w:t xml:space="preserve">      В зимнее время на крышах зданий скапливается большое количество снега. В процессе таянья снега, под воздействием солнечных лучей, на карнизах и ограждениях крыш зданий образуются сосульки, которые могут достигать значительных размеров. Данные явления, в свою очередь, создают опасность для жизни и здоровья граждан. Падение «остроносой» ледышки на человека чревато последствиями, в лучшем случае, получение травм различной степени тяжести. Все зависит от высоты падения и размера сосульки. Легкая оттепель, ветер и ледышки норовят упасть на головы пешеходов. Опасность представляют и снежные массы, накопившиеся на крышах зданий в зимние месяцы. В периоды оттепели толщи снега легко скатываются с покатых кровель крыш зданий, что также может стать угрозой для жизни и здоровья граждан, а также стать причиной повреждений кузовов автомобилей, припаркованных  в непосредственной близости от зданий.  </w:t>
      </w:r>
    </w:p>
    <w:p w:rsidR="000770A7" w:rsidRPr="00CD3489" w:rsidRDefault="000770A7" w:rsidP="000770A7">
      <w:pPr>
        <w:pStyle w:val="af"/>
        <w:shd w:val="clear" w:color="auto" w:fill="FFFFFF"/>
        <w:jc w:val="both"/>
        <w:textAlignment w:val="baseline"/>
        <w:rPr>
          <w:rFonts w:ascii="Times New Roman" w:hAnsi="Times New Roman" w:cs="Times New Roman"/>
          <w:sz w:val="24"/>
          <w:szCs w:val="24"/>
        </w:rPr>
      </w:pPr>
      <w:r w:rsidRPr="00CD3489">
        <w:rPr>
          <w:rFonts w:ascii="Times New Roman" w:hAnsi="Times New Roman" w:cs="Times New Roman"/>
          <w:sz w:val="24"/>
          <w:szCs w:val="24"/>
        </w:rPr>
        <w:t xml:space="preserve">       Чтобы избежать несчастных случаев, связанных с падением сосулек и внезапным сходом снежных масс, необходимо быть внимательными, стараться не передвигаться близко к стенам зданий, под балконами. Стоит обходить стороной места возможного падения сосулек или снежных пластов с крыши. Не парковать автомобили в непосредственной близости от стен зданий, где возможен сход снега с крыш либо падение ледяных «украшений», не позволять находиться в подобных местах детям. При наличии ограждения, предупреждающих аншлагов (табличек) опасного места, не следует проходить за ограждение, следует обойти опасное место другим путем.</w:t>
      </w:r>
    </w:p>
    <w:p w:rsidR="000770A7" w:rsidRPr="00CD3489" w:rsidRDefault="000770A7" w:rsidP="000770A7">
      <w:pPr>
        <w:pStyle w:val="af"/>
        <w:shd w:val="clear" w:color="auto" w:fill="FFFFFF"/>
        <w:spacing w:after="200"/>
        <w:jc w:val="both"/>
        <w:textAlignment w:val="baseline"/>
        <w:rPr>
          <w:rFonts w:ascii="Times New Roman" w:hAnsi="Times New Roman" w:cs="Times New Roman"/>
          <w:sz w:val="24"/>
          <w:szCs w:val="24"/>
        </w:rPr>
      </w:pPr>
      <w:r w:rsidRPr="00CD3489">
        <w:rPr>
          <w:rFonts w:ascii="Times New Roman" w:hAnsi="Times New Roman" w:cs="Times New Roman"/>
          <w:sz w:val="24"/>
          <w:szCs w:val="24"/>
        </w:rPr>
        <w:t xml:space="preserve">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также не следует, нужно как можно быстрее прижаться к стене, козырёк крыши послужит укрытием. </w:t>
      </w:r>
    </w:p>
    <w:p w:rsidR="000770A7" w:rsidRPr="00CD3489" w:rsidRDefault="000770A7" w:rsidP="000770A7">
      <w:pPr>
        <w:tabs>
          <w:tab w:val="left" w:pos="900"/>
        </w:tabs>
        <w:jc w:val="both"/>
        <w:rPr>
          <w:rFonts w:ascii="Times New Roman" w:hAnsi="Times New Roman" w:cs="Times New Roman"/>
          <w:sz w:val="24"/>
          <w:szCs w:val="24"/>
        </w:rPr>
      </w:pPr>
      <w:r w:rsidRPr="00CD3489">
        <w:rPr>
          <w:rFonts w:ascii="Times New Roman" w:hAnsi="Times New Roman" w:cs="Times New Roman"/>
          <w:sz w:val="24"/>
          <w:szCs w:val="24"/>
        </w:rPr>
        <w:t>Дознаватель ОНДиПР по Татарскому и Усть-Таркскому районам</w:t>
      </w:r>
    </w:p>
    <w:p w:rsidR="000770A7" w:rsidRPr="00CD3489" w:rsidRDefault="000770A7" w:rsidP="000770A7">
      <w:pPr>
        <w:tabs>
          <w:tab w:val="left" w:pos="900"/>
        </w:tabs>
        <w:jc w:val="both"/>
        <w:rPr>
          <w:rFonts w:ascii="Times New Roman" w:hAnsi="Times New Roman" w:cs="Times New Roman"/>
          <w:sz w:val="24"/>
          <w:szCs w:val="24"/>
        </w:rPr>
      </w:pPr>
      <w:r w:rsidRPr="00CD3489">
        <w:rPr>
          <w:rFonts w:ascii="Times New Roman" w:hAnsi="Times New Roman" w:cs="Times New Roman"/>
          <w:sz w:val="24"/>
          <w:szCs w:val="24"/>
        </w:rPr>
        <w:t>УНДиПР ГУ МЧС России по Новосибирской области</w:t>
      </w:r>
    </w:p>
    <w:p w:rsidR="00700F1D" w:rsidRPr="00CD3489" w:rsidRDefault="000770A7" w:rsidP="00700F1D">
      <w:pPr>
        <w:tabs>
          <w:tab w:val="left" w:pos="900"/>
        </w:tabs>
        <w:rPr>
          <w:rFonts w:ascii="Times New Roman" w:hAnsi="Times New Roman" w:cs="Times New Roman"/>
          <w:sz w:val="24"/>
          <w:szCs w:val="24"/>
        </w:rPr>
      </w:pPr>
      <w:r w:rsidRPr="00CD3489">
        <w:rPr>
          <w:rFonts w:ascii="Times New Roman" w:hAnsi="Times New Roman" w:cs="Times New Roman"/>
          <w:sz w:val="24"/>
          <w:szCs w:val="24"/>
        </w:rPr>
        <w:t>Лапов И.С.</w:t>
      </w:r>
      <w:r w:rsidR="00700F1D" w:rsidRPr="00CD3489">
        <w:rPr>
          <w:rFonts w:ascii="Times New Roman" w:hAnsi="Times New Roman" w:cs="Times New Roman"/>
          <w:sz w:val="24"/>
          <w:szCs w:val="24"/>
        </w:rPr>
        <w:t xml:space="preserve">                                        ГЛАВА</w:t>
      </w:r>
    </w:p>
    <w:p w:rsidR="00700F1D" w:rsidRPr="00CD3489" w:rsidRDefault="00700F1D" w:rsidP="00700F1D">
      <w:pPr>
        <w:spacing w:line="240" w:lineRule="auto"/>
        <w:jc w:val="center"/>
        <w:rPr>
          <w:rFonts w:ascii="Times New Roman" w:hAnsi="Times New Roman" w:cs="Times New Roman"/>
          <w:sz w:val="24"/>
          <w:szCs w:val="24"/>
        </w:rPr>
      </w:pPr>
      <w:r w:rsidRPr="00CD3489">
        <w:rPr>
          <w:rFonts w:ascii="Times New Roman" w:hAnsi="Times New Roman" w:cs="Times New Roman"/>
          <w:sz w:val="24"/>
          <w:szCs w:val="24"/>
        </w:rPr>
        <w:t>КИЕВСКОГО СЕЛЬСОВЕТА</w:t>
      </w:r>
    </w:p>
    <w:p w:rsidR="00700F1D" w:rsidRPr="00CD3489" w:rsidRDefault="00700F1D" w:rsidP="00700F1D">
      <w:pPr>
        <w:spacing w:line="240" w:lineRule="auto"/>
        <w:jc w:val="center"/>
        <w:rPr>
          <w:rFonts w:ascii="Times New Roman" w:hAnsi="Times New Roman" w:cs="Times New Roman"/>
          <w:sz w:val="24"/>
          <w:szCs w:val="24"/>
        </w:rPr>
      </w:pPr>
      <w:r w:rsidRPr="00CD3489">
        <w:rPr>
          <w:rFonts w:ascii="Times New Roman" w:hAnsi="Times New Roman" w:cs="Times New Roman"/>
          <w:sz w:val="24"/>
          <w:szCs w:val="24"/>
        </w:rPr>
        <w:t>ТАТАРСКОГО РАЙОНА НОВОСИБИРСКОЙ ОБЛАСТИ</w:t>
      </w:r>
    </w:p>
    <w:p w:rsidR="00700F1D" w:rsidRPr="00CD3489" w:rsidRDefault="00700F1D" w:rsidP="00700F1D">
      <w:pPr>
        <w:tabs>
          <w:tab w:val="left" w:pos="3030"/>
        </w:tabs>
        <w:spacing w:line="240" w:lineRule="auto"/>
        <w:jc w:val="center"/>
        <w:rPr>
          <w:rFonts w:ascii="Times New Roman" w:hAnsi="Times New Roman" w:cs="Times New Roman"/>
          <w:sz w:val="24"/>
          <w:szCs w:val="24"/>
        </w:rPr>
      </w:pPr>
      <w:r w:rsidRPr="00CD3489">
        <w:rPr>
          <w:rFonts w:ascii="Times New Roman" w:hAnsi="Times New Roman" w:cs="Times New Roman"/>
          <w:sz w:val="24"/>
          <w:szCs w:val="24"/>
        </w:rPr>
        <w:t>ПОСТАНОВЛЕНИЕ</w:t>
      </w:r>
    </w:p>
    <w:p w:rsidR="00700F1D" w:rsidRPr="00CD3489" w:rsidRDefault="00700F1D" w:rsidP="00700F1D">
      <w:pPr>
        <w:spacing w:line="240" w:lineRule="auto"/>
        <w:rPr>
          <w:rFonts w:ascii="Times New Roman" w:hAnsi="Times New Roman" w:cs="Times New Roman"/>
          <w:sz w:val="24"/>
          <w:szCs w:val="24"/>
        </w:rPr>
      </w:pPr>
      <w:r w:rsidRPr="00CD3489">
        <w:rPr>
          <w:rFonts w:ascii="Times New Roman" w:hAnsi="Times New Roman" w:cs="Times New Roman"/>
          <w:sz w:val="24"/>
          <w:szCs w:val="24"/>
        </w:rPr>
        <w:t xml:space="preserve">От  19.03.2021г.                                                                                             №23 </w:t>
      </w:r>
    </w:p>
    <w:p w:rsidR="00700F1D" w:rsidRPr="00CD3489" w:rsidRDefault="00700F1D" w:rsidP="00700F1D">
      <w:pPr>
        <w:spacing w:line="240" w:lineRule="auto"/>
        <w:rPr>
          <w:rFonts w:ascii="Times New Roman" w:hAnsi="Times New Roman" w:cs="Times New Roman"/>
          <w:sz w:val="24"/>
          <w:szCs w:val="24"/>
        </w:rPr>
      </w:pPr>
      <w:r w:rsidRPr="00CD3489">
        <w:rPr>
          <w:rFonts w:ascii="Times New Roman" w:hAnsi="Times New Roman" w:cs="Times New Roman"/>
          <w:sz w:val="24"/>
          <w:szCs w:val="24"/>
        </w:rPr>
        <w:t xml:space="preserve">         О временном ограничении движения на автомобильных дорогах </w:t>
      </w:r>
    </w:p>
    <w:p w:rsidR="00700F1D" w:rsidRPr="00CD3489" w:rsidRDefault="00700F1D" w:rsidP="00700F1D">
      <w:pPr>
        <w:spacing w:line="240" w:lineRule="auto"/>
        <w:rPr>
          <w:rFonts w:ascii="Times New Roman" w:hAnsi="Times New Roman" w:cs="Times New Roman"/>
          <w:sz w:val="24"/>
          <w:szCs w:val="24"/>
        </w:rPr>
      </w:pPr>
      <w:r w:rsidRPr="00CD3489">
        <w:rPr>
          <w:rFonts w:ascii="Times New Roman" w:hAnsi="Times New Roman" w:cs="Times New Roman"/>
          <w:sz w:val="24"/>
          <w:szCs w:val="24"/>
        </w:rPr>
        <w:t xml:space="preserve">                           Киевского МО в весенний период 2021г.</w:t>
      </w:r>
    </w:p>
    <w:p w:rsidR="00700F1D" w:rsidRPr="00CD3489" w:rsidRDefault="00700F1D" w:rsidP="00700F1D">
      <w:pPr>
        <w:spacing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В целях обеспечения  сохранности автомобильных дорог общего пользования находящихся в собственности муниципального образования Киевского сельсовета в весенний период</w:t>
      </w:r>
    </w:p>
    <w:p w:rsidR="00700F1D" w:rsidRPr="00CD3489" w:rsidRDefault="00700F1D" w:rsidP="00700F1D">
      <w:pPr>
        <w:tabs>
          <w:tab w:val="left" w:pos="2445"/>
        </w:tabs>
        <w:spacing w:line="240" w:lineRule="auto"/>
        <w:jc w:val="center"/>
        <w:rPr>
          <w:rFonts w:ascii="Times New Roman" w:hAnsi="Times New Roman" w:cs="Times New Roman"/>
          <w:sz w:val="24"/>
          <w:szCs w:val="24"/>
        </w:rPr>
      </w:pPr>
      <w:r w:rsidRPr="00CD3489">
        <w:rPr>
          <w:rFonts w:ascii="Times New Roman" w:hAnsi="Times New Roman" w:cs="Times New Roman"/>
          <w:sz w:val="24"/>
          <w:szCs w:val="24"/>
        </w:rPr>
        <w:t>ПОСТАНОВЛЯЮ:</w:t>
      </w:r>
    </w:p>
    <w:p w:rsidR="00700F1D" w:rsidRPr="00CD3489" w:rsidRDefault="00700F1D" w:rsidP="00700F1D">
      <w:pPr>
        <w:numPr>
          <w:ilvl w:val="0"/>
          <w:numId w:val="40"/>
        </w:numPr>
        <w:tabs>
          <w:tab w:val="left" w:pos="2445"/>
        </w:tabs>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Ввести с 19 апреля 2021  по 24 мая 2021 года на внутрипоселенческих автомобильных дорогах ограничения транспортных средств (грузоподъемностью свыше 3.5 т.).</w:t>
      </w:r>
    </w:p>
    <w:p w:rsidR="00700F1D" w:rsidRPr="00CD3489" w:rsidRDefault="00700F1D" w:rsidP="00700F1D">
      <w:pPr>
        <w:numPr>
          <w:ilvl w:val="0"/>
          <w:numId w:val="40"/>
        </w:numPr>
        <w:tabs>
          <w:tab w:val="left" w:pos="2445"/>
        </w:tabs>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Специальные и социально- значимые перевозки с превышением указанной нагрузки осуществлять по разрешению Главы Киевского МО (по разовым пропускам).</w:t>
      </w:r>
    </w:p>
    <w:p w:rsidR="00700F1D" w:rsidRPr="00CD3489" w:rsidRDefault="00700F1D" w:rsidP="00700F1D">
      <w:pPr>
        <w:numPr>
          <w:ilvl w:val="0"/>
          <w:numId w:val="40"/>
        </w:numPr>
        <w:tabs>
          <w:tab w:val="left" w:pos="2445"/>
        </w:tabs>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Данное постановление опубликовать в «Киевском вестнике».</w:t>
      </w:r>
    </w:p>
    <w:p w:rsidR="00700F1D" w:rsidRPr="00CD3489" w:rsidRDefault="00700F1D" w:rsidP="00700F1D">
      <w:pPr>
        <w:numPr>
          <w:ilvl w:val="0"/>
          <w:numId w:val="40"/>
        </w:numPr>
        <w:tabs>
          <w:tab w:val="left" w:pos="2445"/>
        </w:tabs>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Контроль за исполнением оставляю за собой.</w:t>
      </w:r>
    </w:p>
    <w:p w:rsidR="00700F1D" w:rsidRPr="00CD3489" w:rsidRDefault="00700F1D" w:rsidP="00700F1D">
      <w:pPr>
        <w:tabs>
          <w:tab w:val="left" w:pos="2445"/>
        </w:tabs>
        <w:spacing w:line="240" w:lineRule="auto"/>
        <w:jc w:val="both"/>
        <w:rPr>
          <w:rFonts w:ascii="Times New Roman" w:hAnsi="Times New Roman" w:cs="Times New Roman"/>
          <w:sz w:val="24"/>
          <w:szCs w:val="24"/>
        </w:rPr>
      </w:pPr>
    </w:p>
    <w:p w:rsidR="00700F1D" w:rsidRPr="00CD3489" w:rsidRDefault="00700F1D" w:rsidP="00700F1D">
      <w:pPr>
        <w:tabs>
          <w:tab w:val="left" w:pos="2445"/>
        </w:tabs>
        <w:spacing w:line="240" w:lineRule="auto"/>
        <w:jc w:val="both"/>
        <w:rPr>
          <w:rFonts w:ascii="Times New Roman" w:hAnsi="Times New Roman" w:cs="Times New Roman"/>
          <w:sz w:val="24"/>
          <w:szCs w:val="24"/>
        </w:rPr>
      </w:pPr>
      <w:r w:rsidRPr="00CD3489">
        <w:rPr>
          <w:rFonts w:ascii="Times New Roman" w:hAnsi="Times New Roman" w:cs="Times New Roman"/>
          <w:sz w:val="24"/>
          <w:szCs w:val="24"/>
        </w:rPr>
        <w:t>Глава Киевского сельсовета                                          А.П. Елисеев</w:t>
      </w:r>
    </w:p>
    <w:p w:rsidR="00700F1D" w:rsidRPr="00CD3489" w:rsidRDefault="00700F1D" w:rsidP="00700F1D">
      <w:pPr>
        <w:spacing w:line="240" w:lineRule="auto"/>
        <w:jc w:val="center"/>
        <w:rPr>
          <w:rFonts w:ascii="Times New Roman" w:hAnsi="Times New Roman" w:cs="Times New Roman"/>
          <w:sz w:val="24"/>
          <w:szCs w:val="24"/>
        </w:rPr>
      </w:pPr>
      <w:r w:rsidRPr="00CD3489">
        <w:rPr>
          <w:rFonts w:ascii="Times New Roman" w:hAnsi="Times New Roman" w:cs="Times New Roman"/>
          <w:sz w:val="24"/>
          <w:szCs w:val="24"/>
        </w:rPr>
        <w:t>Прокуратура разъясняет</w:t>
      </w:r>
    </w:p>
    <w:p w:rsidR="00700F1D" w:rsidRPr="00CD3489" w:rsidRDefault="00700F1D" w:rsidP="00700F1D">
      <w:pPr>
        <w:pStyle w:val="31"/>
        <w:ind w:firstLine="708"/>
        <w:contextualSpacing/>
        <w:rPr>
          <w:rFonts w:ascii="Times New Roman" w:hAnsi="Times New Roman" w:cs="Times New Roman"/>
          <w:b/>
          <w:sz w:val="24"/>
          <w:szCs w:val="24"/>
        </w:rPr>
      </w:pPr>
      <w:r w:rsidRPr="00CD3489">
        <w:rPr>
          <w:rFonts w:ascii="Times New Roman" w:hAnsi="Times New Roman" w:cs="Times New Roman"/>
          <w:b/>
          <w:sz w:val="24"/>
          <w:szCs w:val="24"/>
        </w:rPr>
        <w:lastRenderedPageBreak/>
        <w:t>Татарским районным судом к уголовной ответственности привлечено лицо за незаконную розничную продажу алкоголя.</w:t>
      </w:r>
    </w:p>
    <w:p w:rsidR="00700F1D" w:rsidRPr="00CD3489" w:rsidRDefault="00700F1D" w:rsidP="00700F1D">
      <w:pPr>
        <w:pStyle w:val="31"/>
        <w:ind w:firstLine="708"/>
        <w:contextualSpacing/>
        <w:rPr>
          <w:rFonts w:ascii="Times New Roman" w:hAnsi="Times New Roman" w:cs="Times New Roman"/>
          <w:sz w:val="24"/>
          <w:szCs w:val="24"/>
        </w:rPr>
      </w:pPr>
      <w:r w:rsidRPr="00CD3489">
        <w:rPr>
          <w:rFonts w:ascii="Times New Roman" w:hAnsi="Times New Roman" w:cs="Times New Roman"/>
          <w:sz w:val="24"/>
          <w:szCs w:val="24"/>
        </w:rPr>
        <w:t>Татарским районным судом Новосибирской области вынесен приговор в отношении жительницы г. Татарска по ст. 171.4 УК РФ – незаконная розничная продажа алкогольной и спиртосодержащей пищевой продукции, если это деяние совершено неоднократно.</w:t>
      </w:r>
    </w:p>
    <w:p w:rsidR="00700F1D" w:rsidRPr="00CD3489" w:rsidRDefault="00700F1D" w:rsidP="00700F1D">
      <w:pPr>
        <w:pStyle w:val="31"/>
        <w:ind w:firstLine="708"/>
        <w:contextualSpacing/>
        <w:rPr>
          <w:rFonts w:ascii="Times New Roman" w:hAnsi="Times New Roman" w:cs="Times New Roman"/>
          <w:sz w:val="24"/>
          <w:szCs w:val="24"/>
        </w:rPr>
      </w:pPr>
      <w:r w:rsidRPr="00CD3489">
        <w:rPr>
          <w:rFonts w:ascii="Times New Roman" w:hAnsi="Times New Roman" w:cs="Times New Roman"/>
          <w:sz w:val="24"/>
          <w:szCs w:val="24"/>
        </w:rPr>
        <w:t>Так, в августе 2020 года, в ходе проверочной закупки у подсудимой, не имеющей лицензии на продажу алкогольной продукции, была приобретена бутылка спиртосодержащей жидкости на основе этилового спирта. Ранее обвиняемая была привлечена к административной ответственности за незаконную розничную продажу алкогольной и спиртосодержащей пищевой продукции физическим лицом.</w:t>
      </w:r>
    </w:p>
    <w:p w:rsidR="00700F1D" w:rsidRPr="00CD3489" w:rsidRDefault="00700F1D" w:rsidP="00700F1D">
      <w:pPr>
        <w:pStyle w:val="31"/>
        <w:ind w:firstLine="708"/>
        <w:contextualSpacing/>
        <w:rPr>
          <w:rFonts w:ascii="Times New Roman" w:hAnsi="Times New Roman" w:cs="Times New Roman"/>
          <w:sz w:val="24"/>
          <w:szCs w:val="24"/>
        </w:rPr>
      </w:pPr>
      <w:r w:rsidRPr="00CD3489">
        <w:rPr>
          <w:rFonts w:ascii="Times New Roman" w:hAnsi="Times New Roman" w:cs="Times New Roman"/>
          <w:sz w:val="24"/>
          <w:szCs w:val="24"/>
        </w:rPr>
        <w:t>По приговору суда подсудимая признана виновной в совершении указанного преступления, ей назначено наказание в виде штрафа в размере 50000 рублей в доход государства, изъятая спиртосодержащая жидкость подлежит уничтожению. Приговор вступил в законную силу.</w:t>
      </w:r>
    </w:p>
    <w:p w:rsidR="00700F1D" w:rsidRPr="00CD3489" w:rsidRDefault="00700F1D" w:rsidP="00700F1D">
      <w:pPr>
        <w:spacing w:line="240" w:lineRule="exact"/>
        <w:contextualSpacing/>
        <w:jc w:val="both"/>
        <w:rPr>
          <w:rFonts w:ascii="Times New Roman" w:hAnsi="Times New Roman" w:cs="Times New Roman"/>
          <w:sz w:val="24"/>
          <w:szCs w:val="24"/>
        </w:rPr>
      </w:pPr>
    </w:p>
    <w:p w:rsidR="00700F1D" w:rsidRPr="00CD3489" w:rsidRDefault="00700F1D" w:rsidP="00700F1D">
      <w:pPr>
        <w:spacing w:line="240" w:lineRule="exact"/>
        <w:contextualSpacing/>
        <w:jc w:val="both"/>
        <w:rPr>
          <w:rFonts w:ascii="Times New Roman" w:hAnsi="Times New Roman" w:cs="Times New Roman"/>
          <w:sz w:val="24"/>
          <w:szCs w:val="24"/>
        </w:rPr>
      </w:pPr>
    </w:p>
    <w:p w:rsidR="00700F1D" w:rsidRPr="00CD3489" w:rsidRDefault="00700F1D" w:rsidP="00700F1D">
      <w:pPr>
        <w:spacing w:line="240" w:lineRule="exact"/>
        <w:contextualSpacing/>
        <w:jc w:val="both"/>
        <w:rPr>
          <w:rFonts w:ascii="Times New Roman" w:hAnsi="Times New Roman" w:cs="Times New Roman"/>
          <w:sz w:val="24"/>
          <w:szCs w:val="24"/>
        </w:rPr>
      </w:pPr>
      <w:r w:rsidRPr="00CD3489">
        <w:rPr>
          <w:rFonts w:ascii="Times New Roman" w:hAnsi="Times New Roman" w:cs="Times New Roman"/>
          <w:sz w:val="24"/>
          <w:szCs w:val="24"/>
        </w:rPr>
        <w:t>Межрайонный прокурор</w:t>
      </w:r>
    </w:p>
    <w:p w:rsidR="00700F1D" w:rsidRPr="00CD3489" w:rsidRDefault="00700F1D" w:rsidP="00700F1D">
      <w:pPr>
        <w:autoSpaceDE w:val="0"/>
        <w:autoSpaceDN w:val="0"/>
        <w:adjustRightInd w:val="0"/>
        <w:spacing w:line="240" w:lineRule="exact"/>
        <w:contextualSpacing/>
        <w:jc w:val="both"/>
        <w:rPr>
          <w:rFonts w:ascii="Times New Roman" w:hAnsi="Times New Roman" w:cs="Times New Roman"/>
          <w:sz w:val="24"/>
          <w:szCs w:val="24"/>
        </w:rPr>
      </w:pPr>
    </w:p>
    <w:p w:rsidR="00700F1D" w:rsidRPr="00CD3489" w:rsidRDefault="00700F1D" w:rsidP="00700F1D">
      <w:pPr>
        <w:autoSpaceDE w:val="0"/>
        <w:autoSpaceDN w:val="0"/>
        <w:adjustRightInd w:val="0"/>
        <w:spacing w:line="240" w:lineRule="exact"/>
        <w:jc w:val="both"/>
        <w:rPr>
          <w:rFonts w:ascii="Times New Roman" w:hAnsi="Times New Roman" w:cs="Times New Roman"/>
          <w:sz w:val="24"/>
          <w:szCs w:val="24"/>
        </w:rPr>
      </w:pPr>
      <w:r w:rsidRPr="00CD3489">
        <w:rPr>
          <w:rFonts w:ascii="Times New Roman" w:hAnsi="Times New Roman" w:cs="Times New Roman"/>
          <w:sz w:val="24"/>
          <w:szCs w:val="24"/>
        </w:rPr>
        <w:t xml:space="preserve">старший советник юстиции </w:t>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t>А.Г. Иванов</w:t>
      </w:r>
    </w:p>
    <w:p w:rsidR="00700F1D" w:rsidRPr="00CD3489" w:rsidRDefault="00700F1D" w:rsidP="00700F1D">
      <w:pPr>
        <w:autoSpaceDE w:val="0"/>
        <w:autoSpaceDN w:val="0"/>
        <w:adjustRightInd w:val="0"/>
        <w:jc w:val="both"/>
        <w:rPr>
          <w:rFonts w:ascii="Times New Roman" w:hAnsi="Times New Roman" w:cs="Times New Roman"/>
          <w:sz w:val="24"/>
          <w:szCs w:val="24"/>
        </w:rPr>
      </w:pPr>
    </w:p>
    <w:p w:rsidR="00700F1D" w:rsidRPr="00CD3489" w:rsidRDefault="00700F1D" w:rsidP="00700F1D">
      <w:pPr>
        <w:pStyle w:val="31"/>
        <w:ind w:firstLine="708"/>
        <w:contextualSpacing/>
        <w:rPr>
          <w:rFonts w:ascii="Times New Roman" w:hAnsi="Times New Roman" w:cs="Times New Roman"/>
          <w:b/>
          <w:sz w:val="24"/>
          <w:szCs w:val="24"/>
        </w:rPr>
      </w:pPr>
      <w:r w:rsidRPr="00CD3489">
        <w:rPr>
          <w:rFonts w:ascii="Times New Roman" w:hAnsi="Times New Roman" w:cs="Times New Roman"/>
          <w:b/>
          <w:sz w:val="24"/>
          <w:szCs w:val="24"/>
        </w:rPr>
        <w:t>Татарским районным судом к уголовной ответственности привлечено лицо, применившее насилие в отношении сотрудника полиции.</w:t>
      </w:r>
    </w:p>
    <w:p w:rsidR="00700F1D" w:rsidRPr="00CD3489" w:rsidRDefault="00700F1D" w:rsidP="00700F1D">
      <w:pPr>
        <w:pStyle w:val="31"/>
        <w:ind w:firstLine="708"/>
        <w:contextualSpacing/>
        <w:rPr>
          <w:rFonts w:ascii="Times New Roman" w:hAnsi="Times New Roman" w:cs="Times New Roman"/>
          <w:sz w:val="24"/>
          <w:szCs w:val="24"/>
        </w:rPr>
      </w:pPr>
      <w:r w:rsidRPr="00CD3489">
        <w:rPr>
          <w:rFonts w:ascii="Times New Roman" w:hAnsi="Times New Roman" w:cs="Times New Roman"/>
          <w:sz w:val="24"/>
          <w:szCs w:val="24"/>
        </w:rPr>
        <w:t xml:space="preserve">Татарским районным судом Новосибирской области вынесен приговор в отношении 35-летнего жителя г. Татарска по ч. 1 ст. 318 УК РФ – применение насилия, не опасного для жизни и здоровья, в отношении представителя власти в связи с исполнением им своих должностных обязанностей. </w:t>
      </w:r>
    </w:p>
    <w:p w:rsidR="00700F1D" w:rsidRPr="00CD3489" w:rsidRDefault="00700F1D" w:rsidP="00700F1D">
      <w:pPr>
        <w:pStyle w:val="31"/>
        <w:ind w:firstLine="708"/>
        <w:contextualSpacing/>
        <w:rPr>
          <w:rFonts w:ascii="Times New Roman" w:hAnsi="Times New Roman" w:cs="Times New Roman"/>
          <w:color w:val="FF0000"/>
          <w:sz w:val="24"/>
          <w:szCs w:val="24"/>
        </w:rPr>
      </w:pPr>
      <w:r w:rsidRPr="00CD3489">
        <w:rPr>
          <w:rFonts w:ascii="Times New Roman" w:hAnsi="Times New Roman" w:cs="Times New Roman"/>
          <w:sz w:val="24"/>
          <w:szCs w:val="24"/>
        </w:rPr>
        <w:t>Судом установлено, что подсудимый, находясь в состоянии алкогольного опьянения, в июле 2020 года, препятствуя исполнению своих должностных обязанностей стажеру по должности инспектора дорожно-патрульной службы ГИБДД МО МВД России «Татарский», нанес последнему не менее одного удара двумя руками в область груди, причинив этим физическую боль и телесные повреждения.</w:t>
      </w:r>
    </w:p>
    <w:p w:rsidR="00700F1D" w:rsidRPr="00CD3489" w:rsidRDefault="00700F1D" w:rsidP="00700F1D">
      <w:pPr>
        <w:pStyle w:val="31"/>
        <w:ind w:firstLine="708"/>
        <w:contextualSpacing/>
        <w:rPr>
          <w:rFonts w:ascii="Times New Roman" w:hAnsi="Times New Roman" w:cs="Times New Roman"/>
          <w:sz w:val="24"/>
          <w:szCs w:val="24"/>
        </w:rPr>
      </w:pPr>
      <w:r w:rsidRPr="00CD3489">
        <w:rPr>
          <w:rFonts w:ascii="Times New Roman" w:hAnsi="Times New Roman" w:cs="Times New Roman"/>
          <w:sz w:val="24"/>
          <w:szCs w:val="24"/>
        </w:rPr>
        <w:t>Приговором суда подсудимый признан виновным в совершении указанного преступления, ему назначено наказание в виде 1 года лишения свободы условно с испытательным сроком в 1 год. Приговор не вступил в законную силу.</w:t>
      </w:r>
    </w:p>
    <w:p w:rsidR="00700F1D" w:rsidRPr="00CD3489" w:rsidRDefault="00700F1D" w:rsidP="00700F1D">
      <w:pPr>
        <w:spacing w:line="240" w:lineRule="exact"/>
        <w:contextualSpacing/>
        <w:jc w:val="both"/>
        <w:rPr>
          <w:rFonts w:ascii="Times New Roman" w:hAnsi="Times New Roman" w:cs="Times New Roman"/>
          <w:sz w:val="24"/>
          <w:szCs w:val="24"/>
        </w:rPr>
      </w:pPr>
    </w:p>
    <w:p w:rsidR="00700F1D" w:rsidRPr="00CD3489" w:rsidRDefault="00700F1D" w:rsidP="00700F1D">
      <w:pPr>
        <w:spacing w:line="240" w:lineRule="exact"/>
        <w:contextualSpacing/>
        <w:jc w:val="both"/>
        <w:rPr>
          <w:rFonts w:ascii="Times New Roman" w:hAnsi="Times New Roman" w:cs="Times New Roman"/>
          <w:sz w:val="24"/>
          <w:szCs w:val="24"/>
        </w:rPr>
      </w:pPr>
    </w:p>
    <w:p w:rsidR="00700F1D" w:rsidRPr="00CD3489" w:rsidRDefault="00700F1D" w:rsidP="00700F1D">
      <w:pPr>
        <w:spacing w:line="240" w:lineRule="exact"/>
        <w:contextualSpacing/>
        <w:jc w:val="both"/>
        <w:rPr>
          <w:rFonts w:ascii="Times New Roman" w:hAnsi="Times New Roman" w:cs="Times New Roman"/>
          <w:sz w:val="24"/>
          <w:szCs w:val="24"/>
        </w:rPr>
      </w:pPr>
      <w:r w:rsidRPr="00CD3489">
        <w:rPr>
          <w:rFonts w:ascii="Times New Roman" w:hAnsi="Times New Roman" w:cs="Times New Roman"/>
          <w:sz w:val="24"/>
          <w:szCs w:val="24"/>
        </w:rPr>
        <w:t>Межрайонный прокурор</w:t>
      </w:r>
    </w:p>
    <w:p w:rsidR="00700F1D" w:rsidRPr="00CD3489" w:rsidRDefault="00700F1D" w:rsidP="00700F1D">
      <w:pPr>
        <w:autoSpaceDE w:val="0"/>
        <w:autoSpaceDN w:val="0"/>
        <w:adjustRightInd w:val="0"/>
        <w:spacing w:line="240" w:lineRule="exact"/>
        <w:contextualSpacing/>
        <w:jc w:val="both"/>
        <w:rPr>
          <w:rFonts w:ascii="Times New Roman" w:hAnsi="Times New Roman" w:cs="Times New Roman"/>
          <w:sz w:val="24"/>
          <w:szCs w:val="24"/>
        </w:rPr>
      </w:pPr>
    </w:p>
    <w:p w:rsidR="00700F1D" w:rsidRPr="00CD3489" w:rsidRDefault="00700F1D" w:rsidP="00700F1D">
      <w:pPr>
        <w:autoSpaceDE w:val="0"/>
        <w:autoSpaceDN w:val="0"/>
        <w:adjustRightInd w:val="0"/>
        <w:spacing w:line="240" w:lineRule="exact"/>
        <w:jc w:val="both"/>
        <w:rPr>
          <w:rFonts w:ascii="Times New Roman" w:hAnsi="Times New Roman" w:cs="Times New Roman"/>
          <w:sz w:val="24"/>
          <w:szCs w:val="24"/>
        </w:rPr>
      </w:pPr>
      <w:r w:rsidRPr="00CD3489">
        <w:rPr>
          <w:rFonts w:ascii="Times New Roman" w:hAnsi="Times New Roman" w:cs="Times New Roman"/>
          <w:sz w:val="24"/>
          <w:szCs w:val="24"/>
        </w:rPr>
        <w:t xml:space="preserve">старший советник юстиции </w:t>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t>А.Г. Иванов</w:t>
      </w:r>
    </w:p>
    <w:p w:rsidR="00CC0B9E" w:rsidRPr="00CD3489" w:rsidRDefault="00CC0B9E" w:rsidP="00CC0B9E">
      <w:pPr>
        <w:shd w:val="clear" w:color="auto" w:fill="FFFFFF"/>
        <w:spacing w:line="415" w:lineRule="atLeast"/>
        <w:jc w:val="both"/>
        <w:rPr>
          <w:rFonts w:ascii="Times New Roman" w:hAnsi="Times New Roman" w:cs="Times New Roman"/>
          <w:b/>
          <w:bCs/>
          <w:sz w:val="24"/>
          <w:szCs w:val="24"/>
        </w:rPr>
      </w:pPr>
      <w:r w:rsidRPr="00CD3489">
        <w:rPr>
          <w:rFonts w:ascii="Times New Roman" w:hAnsi="Times New Roman" w:cs="Times New Roman"/>
          <w:b/>
          <w:bCs/>
          <w:sz w:val="24"/>
          <w:szCs w:val="24"/>
        </w:rPr>
        <w:t>По поручению заместителя Генерального прокурора Российской Федерации Дмитрия Демешина Татарской межрайонной прокуратурой проведена проверка исполнения законодательства в сфере жилищно-коммунального хозяйства.</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t>Татарской межрайонной прокуратурой по поручению заместителя Генерального прокурора Российской Федерации Дмитрия Демешина проведена проверка, в ходе которой в МУП «Водоканал» города Татарска выявлены нарушения требований законодательства при предоставлении населению города коммунальной услуги по холодному водоснабжению.</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t>Установлено, что в период с 01 по 11 февраля 2021 на улице Краснознаменная города Татарска Новосибирской области произошел порыв трубы централизованной системы холодного водоснабжения, повлекший подтопление подходов к водозаборной колонке и обочины проезжей части дороги. После выполнения ремонтных работ по устранению течи МУП «Водоканал» города Татарска был неправомерно ограничен доступ граждан к водозаборной колонке.</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lastRenderedPageBreak/>
        <w:t>В этой связи межрайонным прокурором руководителю хозяйствующего субъекта внесено представление об устранении выявленного нарушения закона, по результатам рассмотрения которого безопасный и беспрепятственный доступ граждан к водозаборной колонке восстановлен.</w:t>
      </w:r>
    </w:p>
    <w:p w:rsidR="00CC0B9E" w:rsidRPr="00CD3489" w:rsidRDefault="00CC0B9E" w:rsidP="00CC0B9E">
      <w:pPr>
        <w:jc w:val="center"/>
        <w:rPr>
          <w:rFonts w:ascii="Times New Roman" w:hAnsi="Times New Roman" w:cs="Times New Roman"/>
          <w:b/>
          <w:sz w:val="24"/>
          <w:szCs w:val="24"/>
        </w:rPr>
      </w:pPr>
      <w:r w:rsidRPr="00CD3489">
        <w:rPr>
          <w:rFonts w:ascii="Times New Roman" w:hAnsi="Times New Roman" w:cs="Times New Roman"/>
          <w:b/>
          <w:sz w:val="24"/>
          <w:szCs w:val="24"/>
          <w:highlight w:val="yellow"/>
        </w:rPr>
        <w:t>ГРАЖДАНЕ, ОСТЕРЕГАЙТЕСЬ ТЕЛЕФОННЫХ МОШЕННИКОВ!</w:t>
      </w:r>
    </w:p>
    <w:p w:rsidR="00CC0B9E" w:rsidRPr="00CD3489" w:rsidRDefault="00CC0B9E" w:rsidP="00CC0B9E">
      <w:pPr>
        <w:jc w:val="center"/>
        <w:rPr>
          <w:rFonts w:ascii="Times New Roman" w:hAnsi="Times New Roman" w:cs="Times New Roman"/>
          <w:sz w:val="24"/>
          <w:szCs w:val="24"/>
        </w:rPr>
      </w:pPr>
      <w:r w:rsidRPr="00CD3489">
        <w:rPr>
          <w:rFonts w:ascii="Times New Roman" w:hAnsi="Times New Roman" w:cs="Times New Roman"/>
          <w:sz w:val="24"/>
          <w:szCs w:val="24"/>
        </w:rPr>
        <w:t>НЕ ОБЩАЙТЕСЬ ПО ТЕЛЕФОНУ С НЕЗНАКОМЫМИ ЛЮДЬМИ,</w:t>
      </w:r>
    </w:p>
    <w:p w:rsidR="00CC0B9E" w:rsidRPr="00CD3489" w:rsidRDefault="00CC0B9E" w:rsidP="00CC0B9E">
      <w:pPr>
        <w:jc w:val="center"/>
        <w:rPr>
          <w:rFonts w:ascii="Times New Roman" w:hAnsi="Times New Roman" w:cs="Times New Roman"/>
          <w:sz w:val="24"/>
          <w:szCs w:val="24"/>
        </w:rPr>
      </w:pPr>
      <w:r w:rsidRPr="00CD3489">
        <w:rPr>
          <w:rFonts w:ascii="Times New Roman" w:hAnsi="Times New Roman" w:cs="Times New Roman"/>
          <w:sz w:val="24"/>
          <w:szCs w:val="24"/>
        </w:rPr>
        <w:t>ПРЕДСТАВЛЯЮЩИМИСЯ СОТРУДНИКАМИ БАНКОВ!</w:t>
      </w:r>
    </w:p>
    <w:p w:rsidR="00CC0B9E" w:rsidRPr="00CD3489" w:rsidRDefault="00CC0B9E" w:rsidP="00CC0B9E">
      <w:pPr>
        <w:jc w:val="center"/>
        <w:rPr>
          <w:rFonts w:ascii="Times New Roman" w:hAnsi="Times New Roman" w:cs="Times New Roman"/>
          <w:sz w:val="24"/>
          <w:szCs w:val="24"/>
        </w:rPr>
      </w:pPr>
      <w:r w:rsidRPr="00CD3489">
        <w:rPr>
          <w:rFonts w:ascii="Times New Roman" w:hAnsi="Times New Roman" w:cs="Times New Roman"/>
          <w:sz w:val="24"/>
          <w:szCs w:val="24"/>
        </w:rPr>
        <w:t>НЕ СОВЕРШАЙТЕ ПО ИХ УКАЗАНИЯМ НИКАКИХ ФИНАНСОВЫХ ОПЕРАЦИЙ!</w:t>
      </w:r>
      <w:r w:rsidRPr="00CD3489">
        <w:rPr>
          <w:rFonts w:ascii="Times New Roman" w:hAnsi="Times New Roman" w:cs="Times New Roman"/>
          <w:b/>
          <w:sz w:val="24"/>
          <w:szCs w:val="24"/>
        </w:rPr>
        <w:t xml:space="preserve">ПРОКУРАТУРА НОВОСИБИРСКОЙ ОБЛАСТИ </w:t>
      </w:r>
      <w:r w:rsidR="000764AB" w:rsidRPr="00F73126">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iohotnik.ru/wp-content/uploads/5/4/c/54c49cf8af5e264c98eebfa384539d1d.png" style="width:41.45pt;height:44.15pt;visibility:visible;mso-wrap-style:square">
            <v:imagedata r:id="rId10" o:title="54c49cf8af5e264c98eebfa384539d1d"/>
          </v:shape>
        </w:pict>
      </w:r>
    </w:p>
    <w:p w:rsidR="00CC0B9E" w:rsidRPr="00CD3489" w:rsidRDefault="00CC0B9E" w:rsidP="00CC0B9E">
      <w:pPr>
        <w:jc w:val="center"/>
        <w:rPr>
          <w:rFonts w:ascii="Times New Roman" w:hAnsi="Times New Roman" w:cs="Times New Roman"/>
          <w:b/>
          <w:sz w:val="24"/>
          <w:szCs w:val="24"/>
        </w:rPr>
      </w:pPr>
      <w:r w:rsidRPr="00CD3489">
        <w:rPr>
          <w:rFonts w:ascii="Times New Roman" w:hAnsi="Times New Roman" w:cs="Times New Roman"/>
          <w:b/>
          <w:sz w:val="24"/>
          <w:szCs w:val="24"/>
          <w:highlight w:val="yellow"/>
        </w:rPr>
        <w:t>ГРАЖДАНЕ, НЕ ПОПАДАЙТЕСЬ В ЛОВУШКУ МОШЕННИКОВ!</w:t>
      </w:r>
    </w:p>
    <w:p w:rsidR="00CC0B9E" w:rsidRPr="00CD3489" w:rsidRDefault="00CC0B9E" w:rsidP="00CC0B9E">
      <w:pPr>
        <w:jc w:val="center"/>
        <w:rPr>
          <w:rFonts w:ascii="Times New Roman" w:hAnsi="Times New Roman" w:cs="Times New Roman"/>
          <w:b/>
          <w:sz w:val="24"/>
          <w:szCs w:val="24"/>
        </w:rPr>
      </w:pPr>
      <w:r w:rsidRPr="00CD3489">
        <w:rPr>
          <w:rFonts w:ascii="Times New Roman" w:hAnsi="Times New Roman" w:cs="Times New Roman"/>
          <w:b/>
          <w:sz w:val="24"/>
          <w:szCs w:val="24"/>
        </w:rPr>
        <w:t>ОНИ СООБЩАЮТ ЛОЖНЫЕ СВЕДЕНИЯ ОБ ОФОРМЛЕННЫХ НА ВАС КРЕДИТАХ!</w:t>
      </w:r>
    </w:p>
    <w:p w:rsidR="00CC0B9E" w:rsidRPr="00CD3489" w:rsidRDefault="00CC0B9E" w:rsidP="00CC0B9E">
      <w:pPr>
        <w:jc w:val="center"/>
        <w:rPr>
          <w:rFonts w:ascii="Times New Roman" w:hAnsi="Times New Roman" w:cs="Times New Roman"/>
          <w:b/>
          <w:sz w:val="24"/>
          <w:szCs w:val="24"/>
        </w:rPr>
      </w:pPr>
      <w:r w:rsidRPr="00CD3489">
        <w:rPr>
          <w:rFonts w:ascii="Times New Roman" w:hAnsi="Times New Roman" w:cs="Times New Roman"/>
          <w:b/>
          <w:sz w:val="24"/>
          <w:szCs w:val="24"/>
        </w:rPr>
        <w:t>ПРЕДЛАГАЮТ ПЕРЕВЕСТИ ДЕНЬГИ НА «БЕЗОПАСНЫЕ СЧЕТА»</w:t>
      </w:r>
    </w:p>
    <w:p w:rsidR="00CC0B9E" w:rsidRPr="00CD3489" w:rsidRDefault="00CC0B9E" w:rsidP="00CC0B9E">
      <w:pPr>
        <w:jc w:val="center"/>
        <w:rPr>
          <w:rFonts w:ascii="Times New Roman" w:hAnsi="Times New Roman" w:cs="Times New Roman"/>
          <w:b/>
          <w:sz w:val="24"/>
          <w:szCs w:val="24"/>
        </w:rPr>
      </w:pPr>
      <w:r w:rsidRPr="00CD3489">
        <w:rPr>
          <w:rFonts w:ascii="Times New Roman" w:hAnsi="Times New Roman" w:cs="Times New Roman"/>
          <w:b/>
          <w:sz w:val="24"/>
          <w:szCs w:val="24"/>
        </w:rPr>
        <w:t>СЛЕДУЯ ИХ УКАЗАНИЯМ, ВЫ ТЕРЯЕТЕ СВОИ СБЕРЕЖЕНИЯ!</w:t>
      </w:r>
    </w:p>
    <w:p w:rsidR="00CC0B9E" w:rsidRPr="00CD3489" w:rsidRDefault="00CC0B9E" w:rsidP="00CC0B9E">
      <w:pPr>
        <w:rPr>
          <w:rFonts w:ascii="Times New Roman" w:hAnsi="Times New Roman" w:cs="Times New Roman"/>
          <w:b/>
          <w:sz w:val="24"/>
          <w:szCs w:val="24"/>
        </w:rPr>
      </w:pPr>
      <w:r w:rsidRPr="00CD3489">
        <w:rPr>
          <w:rFonts w:ascii="Times New Roman" w:hAnsi="Times New Roman" w:cs="Times New Roman"/>
          <w:sz w:val="24"/>
          <w:szCs w:val="24"/>
        </w:rPr>
        <w:tab/>
        <w:t xml:space="preserve">                     </w:t>
      </w:r>
      <w:r w:rsidRPr="00CD3489">
        <w:rPr>
          <w:rFonts w:ascii="Times New Roman" w:hAnsi="Times New Roman" w:cs="Times New Roman"/>
          <w:b/>
          <w:sz w:val="24"/>
          <w:szCs w:val="24"/>
        </w:rPr>
        <w:t xml:space="preserve">ПРОКУРАТУРА НОВОСИБИРСКОЙ ОБЛАСТИ </w:t>
      </w:r>
      <w:r w:rsidR="000764AB" w:rsidRPr="00F73126">
        <w:rPr>
          <w:rFonts w:ascii="Times New Roman" w:hAnsi="Times New Roman" w:cs="Times New Roman"/>
          <w:b/>
          <w:noProof/>
          <w:sz w:val="24"/>
          <w:szCs w:val="24"/>
        </w:rPr>
        <w:pict>
          <v:shape id="_x0000_i1026" type="#_x0000_t75" alt="https://iohotnik.ru/wp-content/uploads/5/4/c/54c49cf8af5e264c98eebfa384539d1d.png" style="width:29.2pt;height:31.25pt;visibility:visible;mso-wrap-style:square">
            <v:imagedata r:id="rId10" o:title="54c49cf8af5e264c98eebfa384539d1d"/>
          </v:shape>
        </w:pict>
      </w:r>
    </w:p>
    <w:p w:rsidR="00CC0B9E" w:rsidRPr="00CD3489" w:rsidRDefault="000764AB" w:rsidP="00CC0B9E">
      <w:pPr>
        <w:tabs>
          <w:tab w:val="left" w:pos="3969"/>
        </w:tabs>
        <w:ind w:hanging="142"/>
        <w:rPr>
          <w:rFonts w:ascii="Times New Roman" w:hAnsi="Times New Roman" w:cs="Times New Roman"/>
          <w:sz w:val="24"/>
          <w:szCs w:val="24"/>
        </w:rPr>
      </w:pPr>
      <w:r w:rsidRPr="00F73126">
        <w:rPr>
          <w:rFonts w:ascii="Times New Roman" w:hAnsi="Times New Roman" w:cs="Times New Roman"/>
          <w:sz w:val="24"/>
          <w:szCs w:val="24"/>
        </w:rPr>
        <w:pict>
          <v:shape id="_x0000_i1027" type="#_x0000_t75" style="width:211.9pt;height:178.65pt">
            <v:imagedata r:id="rId11" o:title="Телефон Мошенничество, 1 инста"/>
          </v:shape>
        </w:pict>
      </w:r>
    </w:p>
    <w:p w:rsidR="00700F1D" w:rsidRPr="00CD3489" w:rsidRDefault="00700F1D" w:rsidP="00700F1D">
      <w:pPr>
        <w:autoSpaceDE w:val="0"/>
        <w:autoSpaceDN w:val="0"/>
        <w:adjustRightInd w:val="0"/>
        <w:jc w:val="both"/>
        <w:rPr>
          <w:rFonts w:ascii="Times New Roman" w:hAnsi="Times New Roman" w:cs="Times New Roman"/>
          <w:sz w:val="24"/>
          <w:szCs w:val="24"/>
        </w:rPr>
      </w:pPr>
    </w:p>
    <w:p w:rsidR="000770A7" w:rsidRPr="00CD3489" w:rsidRDefault="000764AB" w:rsidP="000770A7">
      <w:pPr>
        <w:tabs>
          <w:tab w:val="left" w:pos="3299"/>
        </w:tabs>
        <w:ind w:right="-5"/>
        <w:jc w:val="both"/>
        <w:rPr>
          <w:rFonts w:ascii="Times New Roman" w:hAnsi="Times New Roman" w:cs="Times New Roman"/>
          <w:sz w:val="24"/>
          <w:szCs w:val="24"/>
        </w:rPr>
      </w:pPr>
      <w:r w:rsidRPr="00F73126">
        <w:rPr>
          <w:rFonts w:ascii="Times New Roman" w:hAnsi="Times New Roman" w:cs="Times New Roman"/>
          <w:sz w:val="24"/>
          <w:szCs w:val="24"/>
        </w:rPr>
        <w:pict>
          <v:shape id="_x0000_i1028" type="#_x0000_t75" style="width:271.7pt;height:152.85pt">
            <v:imagedata r:id="rId12" o:title="мошенники 1 для СМИ"/>
            <v:shadow on="t" offset="4pt" offset2="4pt"/>
          </v:shape>
        </w:pict>
      </w:r>
    </w:p>
    <w:p w:rsidR="00CC0B9E" w:rsidRPr="00CD3489" w:rsidRDefault="00CC0B9E" w:rsidP="00CC0B9E">
      <w:pPr>
        <w:shd w:val="clear" w:color="auto" w:fill="FFFFFF"/>
        <w:spacing w:line="415" w:lineRule="atLeast"/>
        <w:jc w:val="both"/>
        <w:rPr>
          <w:rFonts w:ascii="Times New Roman" w:hAnsi="Times New Roman" w:cs="Times New Roman"/>
          <w:b/>
          <w:bCs/>
          <w:sz w:val="24"/>
          <w:szCs w:val="24"/>
        </w:rPr>
      </w:pPr>
      <w:r w:rsidRPr="00CD3489">
        <w:rPr>
          <w:rFonts w:ascii="Times New Roman" w:hAnsi="Times New Roman" w:cs="Times New Roman"/>
          <w:b/>
          <w:bCs/>
          <w:sz w:val="24"/>
          <w:szCs w:val="24"/>
        </w:rPr>
        <w:lastRenderedPageBreak/>
        <w:t>По поручению заместителя Генерального прокурора Российской Федерации Дмитрия Демешина Татарской межрайонной прокуратурой проведена проверка исполнения законодательства в сфере жилищно-коммунального хозяйства.</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t>Татарской межрайонной прокуратурой по поручению заместителя Генерального прокурора Российской Федерации Дмитрия Демешина проведена проверка, в ходе которой в МУП «Водоканал» города Татарска выявлены нарушения требований законодательства при предоставлении населению города коммунальной услуги по холодному водоснабжению.</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t>Установлено, что в период с 01 по 11 февраля 2021 на улице Краснознаменная города Татарска Новосибирской области произошел порыв трубы централизованной системы холодного водоснабжения, повлекший подтопление подходов к водозаборной колонке и обочины проезжей части дороги. После выполнения ремонтных работ по устранению течи МУП «Водоканал» города Татарска был неправомерно ограничен доступ граждан к водозаборной колонке.</w:t>
      </w:r>
    </w:p>
    <w:p w:rsidR="00CC0B9E" w:rsidRPr="00CD3489" w:rsidRDefault="00CC0B9E" w:rsidP="00CC0B9E">
      <w:pPr>
        <w:shd w:val="clear" w:color="auto" w:fill="FFFFFF"/>
        <w:spacing w:after="100" w:afterAutospacing="1" w:line="240" w:lineRule="auto"/>
        <w:jc w:val="both"/>
        <w:rPr>
          <w:rFonts w:ascii="Times New Roman" w:hAnsi="Times New Roman" w:cs="Times New Roman"/>
          <w:sz w:val="24"/>
          <w:szCs w:val="24"/>
        </w:rPr>
      </w:pPr>
      <w:r w:rsidRPr="00CD3489">
        <w:rPr>
          <w:rFonts w:ascii="Times New Roman" w:hAnsi="Times New Roman" w:cs="Times New Roman"/>
          <w:sz w:val="24"/>
          <w:szCs w:val="24"/>
        </w:rPr>
        <w:t>В этой связи межрайонным прокурором руководителю хозяйствующего субъекта внесено представление об устранении выявленного нарушения закона, по результатам рассмотрения которого безопасный и беспрепятственный доступ граждан к водозаборной колонке восстановлен.</w:t>
      </w:r>
    </w:p>
    <w:p w:rsidR="006758AE" w:rsidRPr="00CD3489" w:rsidRDefault="006758AE" w:rsidP="006758AE">
      <w:pPr>
        <w:spacing w:after="0" w:line="240" w:lineRule="auto"/>
        <w:jc w:val="center"/>
        <w:rPr>
          <w:rFonts w:ascii="Times New Roman" w:hAnsi="Times New Roman" w:cs="Times New Roman"/>
          <w:b/>
          <w:bCs/>
          <w:spacing w:val="-1"/>
          <w:sz w:val="24"/>
          <w:szCs w:val="24"/>
        </w:rPr>
      </w:pPr>
    </w:p>
    <w:p w:rsidR="006758AE" w:rsidRPr="00CD3489" w:rsidRDefault="006758AE" w:rsidP="006758AE">
      <w:pPr>
        <w:spacing w:after="0" w:line="240" w:lineRule="auto"/>
        <w:jc w:val="center"/>
        <w:rPr>
          <w:rFonts w:ascii="Times New Roman" w:hAnsi="Times New Roman" w:cs="Times New Roman"/>
          <w:sz w:val="24"/>
          <w:szCs w:val="24"/>
        </w:rPr>
      </w:pPr>
      <w:r w:rsidRPr="00CD3489">
        <w:rPr>
          <w:rFonts w:ascii="Times New Roman" w:hAnsi="Times New Roman" w:cs="Times New Roman"/>
          <w:b/>
          <w:bCs/>
          <w:spacing w:val="-1"/>
          <w:sz w:val="24"/>
          <w:szCs w:val="24"/>
        </w:rPr>
        <w:t>СОВЕТ ДЕПУТАТОВ</w:t>
      </w:r>
    </w:p>
    <w:p w:rsidR="006758AE" w:rsidRPr="00CD3489" w:rsidRDefault="006758AE" w:rsidP="006758AE">
      <w:pPr>
        <w:shd w:val="clear" w:color="auto" w:fill="FFFFFF"/>
        <w:spacing w:after="0" w:line="240" w:lineRule="auto"/>
        <w:jc w:val="center"/>
        <w:rPr>
          <w:rFonts w:ascii="Times New Roman" w:hAnsi="Times New Roman" w:cs="Times New Roman"/>
          <w:b/>
          <w:bCs/>
          <w:spacing w:val="-1"/>
          <w:sz w:val="24"/>
          <w:szCs w:val="24"/>
        </w:rPr>
      </w:pPr>
      <w:r w:rsidRPr="00CD3489">
        <w:rPr>
          <w:rFonts w:ascii="Times New Roman" w:hAnsi="Times New Roman" w:cs="Times New Roman"/>
          <w:b/>
          <w:bCs/>
          <w:spacing w:val="-1"/>
          <w:sz w:val="24"/>
          <w:szCs w:val="24"/>
        </w:rPr>
        <w:t>КИЕВСКОГО СЕЛЬСОВЕТА</w:t>
      </w:r>
    </w:p>
    <w:p w:rsidR="006758AE" w:rsidRPr="00CD3489" w:rsidRDefault="006758AE" w:rsidP="006758AE">
      <w:pPr>
        <w:shd w:val="clear" w:color="auto" w:fill="FFFFFF"/>
        <w:spacing w:after="0" w:line="240" w:lineRule="auto"/>
        <w:jc w:val="center"/>
        <w:rPr>
          <w:rFonts w:ascii="Times New Roman" w:hAnsi="Times New Roman" w:cs="Times New Roman"/>
          <w:sz w:val="24"/>
          <w:szCs w:val="24"/>
        </w:rPr>
      </w:pPr>
      <w:r w:rsidRPr="00CD3489">
        <w:rPr>
          <w:rFonts w:ascii="Times New Roman" w:hAnsi="Times New Roman" w:cs="Times New Roman"/>
          <w:b/>
          <w:bCs/>
          <w:spacing w:val="-2"/>
          <w:sz w:val="24"/>
          <w:szCs w:val="24"/>
        </w:rPr>
        <w:t>ТАТАРСКОГО РАЙОНА НОВОСИБИРСКОЙ ОБЛАСТИ</w:t>
      </w:r>
    </w:p>
    <w:p w:rsidR="006758AE" w:rsidRPr="00CD3489" w:rsidRDefault="006758AE" w:rsidP="006758AE">
      <w:pPr>
        <w:shd w:val="clear" w:color="auto" w:fill="FFFFFF"/>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ШЕСТОГО СОЗЫВА</w:t>
      </w:r>
    </w:p>
    <w:p w:rsidR="006758AE" w:rsidRPr="00CD3489" w:rsidRDefault="006758AE" w:rsidP="006758AE">
      <w:pPr>
        <w:shd w:val="clear" w:color="auto" w:fill="FFFFFF"/>
        <w:spacing w:after="0" w:line="240" w:lineRule="auto"/>
        <w:jc w:val="center"/>
        <w:rPr>
          <w:rFonts w:ascii="Times New Roman" w:hAnsi="Times New Roman" w:cs="Times New Roman"/>
          <w:sz w:val="24"/>
          <w:szCs w:val="24"/>
        </w:rPr>
      </w:pPr>
      <w:r w:rsidRPr="00CD3489">
        <w:rPr>
          <w:rFonts w:ascii="Times New Roman" w:hAnsi="Times New Roman" w:cs="Times New Roman"/>
          <w:b/>
          <w:bCs/>
          <w:spacing w:val="-4"/>
          <w:w w:val="128"/>
          <w:sz w:val="24"/>
          <w:szCs w:val="24"/>
        </w:rPr>
        <w:t>РЕШЕНИЕ</w:t>
      </w:r>
    </w:p>
    <w:p w:rsidR="006758AE" w:rsidRPr="00CD3489" w:rsidRDefault="006758AE" w:rsidP="006758AE">
      <w:pPr>
        <w:shd w:val="clear" w:color="auto" w:fill="FFFFFF"/>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седьмая сессии</w:t>
      </w:r>
    </w:p>
    <w:p w:rsidR="006758AE" w:rsidRPr="00CD3489" w:rsidRDefault="006758AE" w:rsidP="006758AE">
      <w:pPr>
        <w:shd w:val="clear" w:color="auto" w:fill="FFFFFF"/>
        <w:tabs>
          <w:tab w:val="left" w:pos="3677"/>
          <w:tab w:val="left" w:pos="8496"/>
        </w:tabs>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 xml:space="preserve"> «18» марта 2021г.</w:t>
      </w:r>
      <w:r w:rsidRPr="00CD3489">
        <w:rPr>
          <w:rFonts w:ascii="Times New Roman" w:hAnsi="Times New Roman" w:cs="Times New Roman"/>
          <w:sz w:val="24"/>
          <w:szCs w:val="24"/>
        </w:rPr>
        <w:tab/>
        <w:t xml:space="preserve">   с. Киевка</w:t>
      </w:r>
      <w:r w:rsidRPr="00CD3489">
        <w:rPr>
          <w:rFonts w:ascii="Times New Roman" w:hAnsi="Times New Roman" w:cs="Times New Roman"/>
          <w:sz w:val="24"/>
          <w:szCs w:val="24"/>
        </w:rPr>
        <w:tab/>
      </w:r>
      <w:r w:rsidRPr="00CD3489">
        <w:rPr>
          <w:rFonts w:ascii="Times New Roman" w:hAnsi="Times New Roman" w:cs="Times New Roman"/>
          <w:iCs/>
          <w:spacing w:val="-22"/>
          <w:sz w:val="24"/>
          <w:szCs w:val="24"/>
        </w:rPr>
        <w:t>№  28</w:t>
      </w:r>
    </w:p>
    <w:p w:rsidR="006758AE" w:rsidRPr="00CD3489" w:rsidRDefault="006758AE" w:rsidP="006758AE">
      <w:pPr>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 xml:space="preserve"> (населенный пункт)</w:t>
      </w:r>
    </w:p>
    <w:p w:rsidR="006758AE" w:rsidRPr="00CD3489" w:rsidRDefault="006758AE" w:rsidP="006758AE">
      <w:pPr>
        <w:spacing w:after="0" w:line="240" w:lineRule="auto"/>
        <w:rPr>
          <w:rFonts w:ascii="Times New Roman" w:hAnsi="Times New Roman" w:cs="Times New Roman"/>
          <w:sz w:val="24"/>
          <w:szCs w:val="24"/>
        </w:rPr>
      </w:pPr>
    </w:p>
    <w:p w:rsidR="006758AE" w:rsidRPr="00CD3489" w:rsidRDefault="006758AE" w:rsidP="006758AE">
      <w:pPr>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О ВНЕСЕНИИ ИЗМЕНЕНИЙ В УСТАВ СЕЛЬСКОГО ПОСЕЛЕНИЯ КИЕВСКОГО СЕЛЬСОВЕТА ТАТАРСКОГО РАЙОНА НОВОСИБИРСКОЙ ОБЛАСТИ</w:t>
      </w:r>
    </w:p>
    <w:p w:rsidR="006758AE" w:rsidRPr="00CD3489" w:rsidRDefault="006758AE" w:rsidP="006758AE">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rsidR="006758AE" w:rsidRPr="00CD3489" w:rsidRDefault="006758AE" w:rsidP="006758AE">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CD3489">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Киевского сельсовета Татарского района Новосибирской области</w:t>
      </w:r>
    </w:p>
    <w:p w:rsidR="006758AE" w:rsidRPr="00CD3489" w:rsidRDefault="006758AE" w:rsidP="006758AE">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rsidR="006758AE" w:rsidRPr="00CD3489" w:rsidRDefault="006758AE" w:rsidP="006758AE">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CD3489">
        <w:rPr>
          <w:rFonts w:ascii="Times New Roman" w:hAnsi="Times New Roman" w:cs="Times New Roman"/>
          <w:b/>
          <w:color w:val="000000"/>
          <w:spacing w:val="-1"/>
          <w:sz w:val="24"/>
          <w:szCs w:val="24"/>
        </w:rPr>
        <w:t>РЕШИЛ:</w:t>
      </w:r>
    </w:p>
    <w:p w:rsidR="006758AE" w:rsidRPr="00CD3489" w:rsidRDefault="006758AE" w:rsidP="006758AE">
      <w:pPr>
        <w:spacing w:after="0" w:line="240" w:lineRule="auto"/>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color w:val="000000"/>
          <w:spacing w:val="-21"/>
          <w:sz w:val="24"/>
          <w:szCs w:val="24"/>
        </w:rPr>
        <w:t>1.</w:t>
      </w:r>
      <w:r w:rsidRPr="00CD3489">
        <w:rPr>
          <w:rFonts w:ascii="Times New Roman" w:hAnsi="Times New Roman" w:cs="Times New Roman"/>
          <w:color w:val="000000"/>
          <w:sz w:val="24"/>
          <w:szCs w:val="24"/>
        </w:rPr>
        <w:t xml:space="preserve"> В</w:t>
      </w:r>
      <w:r w:rsidRPr="00CD3489">
        <w:rPr>
          <w:rFonts w:ascii="Times New Roman" w:hAnsi="Times New Roman" w:cs="Times New Roman"/>
          <w:color w:val="000000"/>
          <w:spacing w:val="1"/>
          <w:sz w:val="24"/>
          <w:szCs w:val="24"/>
        </w:rPr>
        <w:t xml:space="preserve">нести в Устав сельского поселения </w:t>
      </w:r>
      <w:r w:rsidRPr="00CD3489">
        <w:rPr>
          <w:rFonts w:ascii="Times New Roman" w:hAnsi="Times New Roman" w:cs="Times New Roman"/>
          <w:color w:val="000000"/>
          <w:spacing w:val="-1"/>
          <w:sz w:val="24"/>
          <w:szCs w:val="24"/>
        </w:rPr>
        <w:t xml:space="preserve">Киевского сельсовета Татарского </w:t>
      </w:r>
      <w:r w:rsidRPr="00CD3489">
        <w:rPr>
          <w:rFonts w:ascii="Times New Roman" w:hAnsi="Times New Roman" w:cs="Times New Roman"/>
          <w:sz w:val="24"/>
          <w:szCs w:val="24"/>
        </w:rPr>
        <w:t>района Новосибирской области следующие изменения:</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1.1. Статью 5. Вопросы местного значения Киевского  сельсовета изложить в следующей редакции:</w:t>
      </w:r>
    </w:p>
    <w:p w:rsidR="006758AE" w:rsidRPr="00CD3489" w:rsidRDefault="006758AE" w:rsidP="006758AE">
      <w:pPr>
        <w:spacing w:after="0" w:line="240" w:lineRule="auto"/>
        <w:ind w:firstLine="709"/>
        <w:jc w:val="both"/>
        <w:rPr>
          <w:rFonts w:ascii="Times New Roman" w:hAnsi="Times New Roman" w:cs="Times New Roman"/>
          <w:b/>
          <w:sz w:val="24"/>
          <w:szCs w:val="24"/>
        </w:rPr>
      </w:pP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 К вопросам местного значения Киевского сельсовета относятся: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 установление, изменение и отмена местных налогов и сборов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16) формирование архивных фондов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w:t>
      </w:r>
      <w:r w:rsidRPr="00CD3489">
        <w:rPr>
          <w:rFonts w:ascii="Times New Roman" w:hAnsi="Times New Roman" w:cs="Times New Roman"/>
          <w:sz w:val="24"/>
          <w:szCs w:val="24"/>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20) содержание мест захоронения;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25) организация и осуществление мероприятий по работе с детьми и молодежью в поселении;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27) осуществление муниципального лесного контроля;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32) осуществление мер по противодействию коррупции в границах поселения;</w:t>
      </w:r>
    </w:p>
    <w:p w:rsidR="006758AE" w:rsidRPr="00CD3489" w:rsidRDefault="006758AE" w:rsidP="006758AE">
      <w:pPr>
        <w:autoSpaceDE w:val="0"/>
        <w:autoSpaceDN w:val="0"/>
        <w:adjustRightInd w:val="0"/>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lastRenderedPageBreak/>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1.2.1. часть 1 дополнить пунктом 18 следующего содержания: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1.3 </w:t>
      </w:r>
      <w:r w:rsidRPr="00CD3489">
        <w:rPr>
          <w:rFonts w:ascii="Times New Roman" w:hAnsi="Times New Roman" w:cs="Times New Roman"/>
          <w:b/>
          <w:sz w:val="24"/>
          <w:szCs w:val="24"/>
        </w:rPr>
        <w:t>Статья 12. Собрание граждан</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1.3.2 часть 3 дополнить абзацем следующего содержания: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1.4. Статья 14. Опрос граждан</w:t>
      </w:r>
    </w:p>
    <w:p w:rsidR="006758AE" w:rsidRPr="00CD3489" w:rsidRDefault="006758AE" w:rsidP="006758AE">
      <w:pPr>
        <w:spacing w:after="0" w:line="240" w:lineRule="auto"/>
        <w:ind w:firstLine="709"/>
        <w:jc w:val="both"/>
        <w:rPr>
          <w:rFonts w:ascii="Times New Roman" w:hAnsi="Times New Roman" w:cs="Times New Roman"/>
          <w:b/>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1.4.1 Статью 14. Опрос граждан изложить в следующей редакции:</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«1. Опрос граждан проводится на всей территории Киевского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Результаты опроса носят рекомендательный характер.</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В опросе граждан вправе участвовать жители Киевского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Опрос граждан проводится по инициативе:</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Совета депутатов или главы поселения – по вопросам местного значения;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Киевского сельсовета для объектов регионального и межрегионального значения.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w:t>
      </w:r>
      <w:r w:rsidRPr="00CD3489">
        <w:rPr>
          <w:rFonts w:ascii="Times New Roman" w:hAnsi="Times New Roman" w:cs="Times New Roman"/>
          <w:sz w:val="24"/>
          <w:szCs w:val="24"/>
        </w:rPr>
        <w:lastRenderedPageBreak/>
        <w:t>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0" w:name="sub_310501"/>
      <w:r w:rsidRPr="00CD3489">
        <w:rPr>
          <w:rFonts w:ascii="Times New Roman" w:hAnsi="Times New Roman" w:cs="Times New Roman"/>
          <w:sz w:val="24"/>
          <w:szCs w:val="24"/>
        </w:rPr>
        <w:t>1) дата и сроки проведения опроса;</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1" w:name="sub_310502"/>
      <w:bookmarkEnd w:id="0"/>
      <w:r w:rsidRPr="00CD3489">
        <w:rPr>
          <w:rFonts w:ascii="Times New Roman" w:hAnsi="Times New Roman" w:cs="Times New Roman"/>
          <w:sz w:val="24"/>
          <w:szCs w:val="24"/>
        </w:rPr>
        <w:t>2) формулировка вопроса (вопросов), предлагаемого (предлагаемых) при проведении опроса;</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2" w:name="sub_310503"/>
      <w:bookmarkEnd w:id="1"/>
      <w:r w:rsidRPr="00CD3489">
        <w:rPr>
          <w:rFonts w:ascii="Times New Roman" w:hAnsi="Times New Roman" w:cs="Times New Roman"/>
          <w:sz w:val="24"/>
          <w:szCs w:val="24"/>
        </w:rPr>
        <w:t>3) методика проведения опроса;</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3" w:name="sub_310504"/>
      <w:bookmarkEnd w:id="2"/>
      <w:r w:rsidRPr="00CD3489">
        <w:rPr>
          <w:rFonts w:ascii="Times New Roman" w:hAnsi="Times New Roman" w:cs="Times New Roman"/>
          <w:sz w:val="24"/>
          <w:szCs w:val="24"/>
        </w:rPr>
        <w:t>4) форма опросного листа;</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4" w:name="sub_310505"/>
      <w:bookmarkEnd w:id="3"/>
      <w:r w:rsidRPr="00CD3489">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4"/>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5" w:name="sub_310701"/>
      <w:r w:rsidRPr="00CD3489">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1.5 </w:t>
      </w:r>
      <w:r w:rsidRPr="00CD3489">
        <w:rPr>
          <w:rFonts w:ascii="Times New Roman" w:hAnsi="Times New Roman" w:cs="Times New Roman"/>
          <w:b/>
          <w:sz w:val="24"/>
          <w:szCs w:val="24"/>
        </w:rPr>
        <w:t>Статья 16. Территориальное общественное самоуправление</w:t>
      </w:r>
    </w:p>
    <w:p w:rsidR="006758AE" w:rsidRPr="00CD3489" w:rsidRDefault="006758AE" w:rsidP="006758AE">
      <w:pPr>
        <w:spacing w:after="0" w:line="240" w:lineRule="auto"/>
        <w:ind w:firstLine="709"/>
        <w:jc w:val="both"/>
        <w:rPr>
          <w:rFonts w:ascii="Times New Roman" w:hAnsi="Times New Roman" w:cs="Times New Roman"/>
          <w:b/>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1.5.1 дополнить частью 4 следующего содержания:</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bCs/>
          <w:sz w:val="24"/>
          <w:szCs w:val="24"/>
        </w:rPr>
        <w:t>1.6. дополнить Статьей 17.</w:t>
      </w:r>
      <w:r w:rsidRPr="00CD3489">
        <w:rPr>
          <w:rFonts w:ascii="Times New Roman" w:hAnsi="Times New Roman" w:cs="Times New Roman"/>
          <w:b/>
          <w:sz w:val="24"/>
          <w:szCs w:val="24"/>
        </w:rPr>
        <w:t xml:space="preserve"> Инициативные проекты следующего содержания:</w:t>
      </w:r>
    </w:p>
    <w:p w:rsidR="006758AE" w:rsidRPr="00CD3489" w:rsidRDefault="006758AE" w:rsidP="006758AE">
      <w:pPr>
        <w:spacing w:after="0" w:line="240" w:lineRule="auto"/>
        <w:ind w:firstLine="709"/>
        <w:jc w:val="both"/>
        <w:rPr>
          <w:rFonts w:ascii="Times New Roman" w:hAnsi="Times New Roman" w:cs="Times New Roman"/>
          <w:b/>
          <w:bCs/>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bCs/>
          <w:sz w:val="24"/>
          <w:szCs w:val="24"/>
        </w:rPr>
        <w:t>Статья 17.</w:t>
      </w:r>
      <w:r w:rsidRPr="00CD3489">
        <w:rPr>
          <w:rFonts w:ascii="Times New Roman" w:hAnsi="Times New Roman" w:cs="Times New Roman"/>
          <w:b/>
          <w:sz w:val="24"/>
          <w:szCs w:val="24"/>
        </w:rPr>
        <w:t xml:space="preserve"> Инициативные проекты</w:t>
      </w:r>
    </w:p>
    <w:p w:rsidR="006758AE" w:rsidRPr="00CD3489" w:rsidRDefault="006758AE" w:rsidP="006758AE">
      <w:pPr>
        <w:spacing w:after="0" w:line="240" w:lineRule="auto"/>
        <w:ind w:firstLine="709"/>
        <w:jc w:val="both"/>
        <w:rPr>
          <w:rFonts w:ascii="Times New Roman" w:hAnsi="Times New Roman" w:cs="Times New Roman"/>
          <w:b/>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6" w:name="sub_2611"/>
      <w:r w:rsidRPr="00CD3489">
        <w:rPr>
          <w:rFonts w:ascii="Times New Roman" w:hAnsi="Times New Roman" w:cs="Times New Roman"/>
          <w:sz w:val="24"/>
          <w:szCs w:val="24"/>
        </w:rPr>
        <w:t xml:space="preserve">«1. В целях реализации мероприятий, имеющих приоритетное значение для жителей Киевского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Киевского  сельсовета может быть внесен инициативный проект. </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CD3489">
        <w:rPr>
          <w:rFonts w:ascii="Times New Roman" w:hAnsi="Times New Roman" w:cs="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D3489">
        <w:rPr>
          <w:rFonts w:ascii="Times New Roman" w:hAnsi="Times New Roman" w:cs="Times New Roman"/>
          <w:sz w:val="24"/>
          <w:szCs w:val="24"/>
        </w:rPr>
        <w:t>, определяются Советом депутатов Киевского сельсовета.</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p>
    <w:bookmarkEnd w:id="6"/>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1.7 Статью 32. Полномочия администрации</w:t>
      </w: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изложить в следующей редакции:</w:t>
      </w:r>
    </w:p>
    <w:p w:rsidR="006758AE" w:rsidRPr="00CD3489" w:rsidRDefault="006758AE" w:rsidP="006758AE">
      <w:pPr>
        <w:spacing w:after="0" w:line="240" w:lineRule="auto"/>
        <w:ind w:firstLine="709"/>
        <w:jc w:val="both"/>
        <w:rPr>
          <w:rFonts w:ascii="Times New Roman" w:hAnsi="Times New Roman" w:cs="Times New Roman"/>
          <w:b/>
          <w:sz w:val="24"/>
          <w:szCs w:val="24"/>
        </w:rPr>
      </w:pP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К полномочиям администрации по решению вопросов местного значения относятся: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 разработка проекта местного бюджета и подготовка отчета о его исполнении;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Киевского сельсовета;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lastRenderedPageBreak/>
        <w:t>4) заключение соглашений с органами местного самоуправления Татарского района о передаче им части полномочий органов местного самоуправления Киевского сельсовета на основании решения Совета депутатов;</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16) формирование архивных фондов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20) содержание мест захоронения;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Киевского сельсовета;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Киевского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32) организация и осуществление мероприятий по работе с детьми и молодежью в поселении;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lastRenderedPageBreak/>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34) осуществление муниципального лесного контроля;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37) создание условий для развития туризма;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38) создание музеев на территории Киевского сельсовета;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40) организация и осуществление муниципального контроля на территории Киевского сельсовета;</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41) разработка административных регламентов проведения проверок при осуществлении муниципального контроля;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13" w:history="1">
        <w:r w:rsidRPr="00CD3489">
          <w:rPr>
            <w:rStyle w:val="af2"/>
            <w:rFonts w:ascii="Times New Roman" w:hAnsi="Times New Roman" w:cs="Times New Roman"/>
            <w:sz w:val="24"/>
            <w:szCs w:val="24"/>
          </w:rPr>
          <w:t>статьями 31.1</w:t>
        </w:r>
      </w:hyperlink>
      <w:r w:rsidRPr="00CD3489">
        <w:rPr>
          <w:rFonts w:ascii="Times New Roman" w:hAnsi="Times New Roman" w:cs="Times New Roman"/>
          <w:sz w:val="24"/>
          <w:szCs w:val="24"/>
        </w:rPr>
        <w:t xml:space="preserve"> и </w:t>
      </w:r>
      <w:hyperlink r:id="rId14" w:history="1">
        <w:r w:rsidRPr="00CD3489">
          <w:rPr>
            <w:rStyle w:val="af2"/>
            <w:rFonts w:ascii="Times New Roman" w:hAnsi="Times New Roman" w:cs="Times New Roman"/>
            <w:sz w:val="24"/>
            <w:szCs w:val="24"/>
          </w:rPr>
          <w:t>31.3</w:t>
        </w:r>
      </w:hyperlink>
      <w:r w:rsidRPr="00CD3489">
        <w:rPr>
          <w:rFonts w:ascii="Times New Roman" w:hAnsi="Times New Roman" w:cs="Times New Roman"/>
          <w:sz w:val="24"/>
          <w:szCs w:val="24"/>
        </w:rPr>
        <w:t xml:space="preserve"> Федерального закона от 12.01.1996 № 7-ФЗ «О некоммерческих организациях»;</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46) осуществление мер по противодействию коррупции в границах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47) участие в осуществлении деятельности по опеке и попечительству;</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lastRenderedPageBreak/>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758AE" w:rsidRPr="00CD3489" w:rsidRDefault="006758AE" w:rsidP="006758AE">
      <w:pPr>
        <w:autoSpaceDE w:val="0"/>
        <w:autoSpaceDN w:val="0"/>
        <w:adjustRightInd w:val="0"/>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58AE" w:rsidRPr="00CD3489" w:rsidRDefault="006758AE" w:rsidP="006758AE">
      <w:pPr>
        <w:autoSpaceDE w:val="0"/>
        <w:autoSpaceDN w:val="0"/>
        <w:adjustRightInd w:val="0"/>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56.1) осуществление деятельности по обращению с животными без владельцев, обитающими на территории поселения;</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lastRenderedPageBreak/>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58AE" w:rsidRPr="00CD3489" w:rsidRDefault="006758AE" w:rsidP="006758AE">
      <w:pPr>
        <w:autoSpaceDE w:val="0"/>
        <w:autoSpaceDN w:val="0"/>
        <w:adjustRightInd w:val="0"/>
        <w:spacing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58AE" w:rsidRPr="00CD3489" w:rsidRDefault="006758AE" w:rsidP="006758AE">
      <w:pPr>
        <w:spacing w:line="240" w:lineRule="auto"/>
        <w:ind w:firstLine="720"/>
        <w:jc w:val="both"/>
        <w:rPr>
          <w:rFonts w:ascii="Times New Roman" w:hAnsi="Times New Roman" w:cs="Times New Roman"/>
          <w:sz w:val="24"/>
          <w:szCs w:val="24"/>
        </w:rPr>
      </w:pPr>
      <w:r w:rsidRPr="00CD3489">
        <w:rPr>
          <w:rFonts w:ascii="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758AE" w:rsidRPr="00CD3489" w:rsidRDefault="006758AE" w:rsidP="006758AE">
      <w:pPr>
        <w:spacing w:after="0" w:line="240" w:lineRule="auto"/>
        <w:ind w:firstLine="709"/>
        <w:jc w:val="both"/>
        <w:rPr>
          <w:rFonts w:ascii="Times New Roman" w:hAnsi="Times New Roman" w:cs="Times New Roman"/>
          <w:b/>
          <w:bCs/>
          <w:sz w:val="24"/>
          <w:szCs w:val="24"/>
        </w:rPr>
      </w:pPr>
      <w:r w:rsidRPr="00CD3489">
        <w:rPr>
          <w:rFonts w:ascii="Times New Roman" w:hAnsi="Times New Roman" w:cs="Times New Roman"/>
          <w:b/>
          <w:sz w:val="24"/>
          <w:szCs w:val="24"/>
        </w:rPr>
        <w:t xml:space="preserve">1.8. Статья 38.1. </w:t>
      </w:r>
      <w:r w:rsidRPr="00CD3489">
        <w:rPr>
          <w:rFonts w:ascii="Times New Roman" w:hAnsi="Times New Roman" w:cs="Times New Roman"/>
          <w:b/>
          <w:bCs/>
          <w:sz w:val="24"/>
          <w:szCs w:val="24"/>
        </w:rPr>
        <w:t>Средства самообложения граждан</w:t>
      </w:r>
    </w:p>
    <w:p w:rsidR="006758AE" w:rsidRPr="00CD3489" w:rsidRDefault="006758AE" w:rsidP="006758AE">
      <w:pPr>
        <w:spacing w:after="0" w:line="240" w:lineRule="auto"/>
        <w:ind w:firstLine="709"/>
        <w:jc w:val="both"/>
        <w:rPr>
          <w:rFonts w:ascii="Times New Roman" w:hAnsi="Times New Roman" w:cs="Times New Roman"/>
          <w:bCs/>
          <w:sz w:val="24"/>
          <w:szCs w:val="24"/>
        </w:rPr>
      </w:pPr>
      <w:r w:rsidRPr="00CD3489">
        <w:rPr>
          <w:rFonts w:ascii="Times New Roman" w:hAnsi="Times New Roman" w:cs="Times New Roman"/>
          <w:bCs/>
          <w:sz w:val="24"/>
          <w:szCs w:val="24"/>
        </w:rPr>
        <w:t xml:space="preserve">1.8.1 </w:t>
      </w:r>
      <w:r w:rsidRPr="00CD3489">
        <w:rPr>
          <w:rFonts w:ascii="Times New Roman" w:hAnsi="Times New Roman" w:cs="Times New Roman"/>
          <w:sz w:val="24"/>
          <w:szCs w:val="24"/>
        </w:rPr>
        <w:t>Статью 38.1. изложить в следующей редакции:</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7" w:name="Par0"/>
      <w:bookmarkEnd w:id="7"/>
      <w:r w:rsidRPr="00CD3489">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1.9</w:t>
      </w:r>
      <w:r w:rsidRPr="00CD3489">
        <w:rPr>
          <w:rFonts w:ascii="Times New Roman" w:hAnsi="Times New Roman" w:cs="Times New Roman"/>
          <w:b/>
          <w:bCs/>
          <w:sz w:val="24"/>
          <w:szCs w:val="24"/>
        </w:rPr>
        <w:t xml:space="preserve"> дополнить статьей 38.2.</w:t>
      </w:r>
      <w:r w:rsidRPr="00CD3489">
        <w:rPr>
          <w:rFonts w:ascii="Times New Roman" w:hAnsi="Times New Roman" w:cs="Times New Roman"/>
          <w:b/>
          <w:sz w:val="24"/>
          <w:szCs w:val="24"/>
        </w:rPr>
        <w:t xml:space="preserve"> Финансовое и иное обеспечение реализации инициативных проектов следующего содержания: </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b/>
          <w:bCs/>
          <w:sz w:val="24"/>
          <w:szCs w:val="24"/>
        </w:rPr>
        <w:t>«Статья 38.2.</w:t>
      </w:r>
      <w:r w:rsidRPr="00CD3489">
        <w:rPr>
          <w:rFonts w:ascii="Times New Roman" w:hAnsi="Times New Roman" w:cs="Times New Roman"/>
          <w:b/>
          <w:sz w:val="24"/>
          <w:szCs w:val="24"/>
        </w:rPr>
        <w:t xml:space="preserve"> Финансовое и иное обеспечение реализации инициативных проектов</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8" w:name="sub_5611"/>
      <w:r w:rsidRPr="00CD3489">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9" w:name="sub_5612"/>
      <w:bookmarkEnd w:id="8"/>
      <w:r w:rsidRPr="00CD3489">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758AE" w:rsidRPr="00CD3489" w:rsidRDefault="006758AE" w:rsidP="006758AE">
      <w:pPr>
        <w:spacing w:after="0" w:line="240" w:lineRule="auto"/>
        <w:ind w:firstLine="709"/>
        <w:jc w:val="both"/>
        <w:rPr>
          <w:rFonts w:ascii="Times New Roman" w:hAnsi="Times New Roman" w:cs="Times New Roman"/>
          <w:sz w:val="24"/>
          <w:szCs w:val="24"/>
        </w:rPr>
      </w:pPr>
      <w:bookmarkStart w:id="10" w:name="sub_5613"/>
      <w:bookmarkEnd w:id="9"/>
      <w:r w:rsidRPr="00CD3489">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Киевского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758AE" w:rsidRPr="00CD3489" w:rsidRDefault="006758AE" w:rsidP="006758AE">
      <w:pPr>
        <w:autoSpaceDE w:val="0"/>
        <w:autoSpaceDN w:val="0"/>
        <w:adjustRightInd w:val="0"/>
        <w:spacing w:after="0" w:line="240" w:lineRule="auto"/>
        <w:ind w:firstLine="709"/>
        <w:jc w:val="both"/>
        <w:rPr>
          <w:rFonts w:ascii="Times New Roman" w:hAnsi="Times New Roman" w:cs="Times New Roman"/>
          <w:i/>
          <w:sz w:val="24"/>
          <w:szCs w:val="24"/>
        </w:rPr>
      </w:pPr>
      <w:r w:rsidRPr="00CD3489">
        <w:rPr>
          <w:rFonts w:ascii="Times New Roman" w:hAnsi="Times New Roman" w:cs="Times New Roman"/>
          <w:sz w:val="24"/>
          <w:szCs w:val="24"/>
        </w:rPr>
        <w:t>3. Главе Киевского сельсовета Татарского района Новосибирской области опубликовать муниципальный правовой акт Киевского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758AE" w:rsidRPr="00CD3489" w:rsidRDefault="006758AE" w:rsidP="006758AE">
      <w:pPr>
        <w:autoSpaceDE w:val="0"/>
        <w:autoSpaceDN w:val="0"/>
        <w:adjustRightInd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758AE" w:rsidRPr="00CD3489" w:rsidRDefault="006758AE" w:rsidP="006758AE">
      <w:pPr>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 Настоящее решение вступает в силу после государственной регистрации и опубликования в «Киевский  вестнике».</w:t>
      </w: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spacing w:after="0" w:line="240" w:lineRule="auto"/>
        <w:ind w:firstLine="709"/>
        <w:jc w:val="both"/>
        <w:rPr>
          <w:rFonts w:ascii="Times New Roman" w:hAnsi="Times New Roman" w:cs="Times New Roman"/>
          <w:sz w:val="24"/>
          <w:szCs w:val="24"/>
        </w:rPr>
      </w:pP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r w:rsidRPr="00CD3489">
        <w:rPr>
          <w:rFonts w:ascii="Times New Roman" w:hAnsi="Times New Roman" w:cs="Times New Roman"/>
          <w:sz w:val="24"/>
          <w:szCs w:val="24"/>
        </w:rPr>
        <w:t xml:space="preserve">Глава Киевского сельсовета </w:t>
      </w: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r w:rsidRPr="00CD3489">
        <w:rPr>
          <w:rFonts w:ascii="Times New Roman" w:hAnsi="Times New Roman" w:cs="Times New Roman"/>
          <w:sz w:val="24"/>
          <w:szCs w:val="24"/>
        </w:rPr>
        <w:t>Татарского района Новосибирской области                                               А.П. Елисеев</w:t>
      </w: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r w:rsidRPr="00CD3489">
        <w:rPr>
          <w:rFonts w:ascii="Times New Roman" w:hAnsi="Times New Roman" w:cs="Times New Roman"/>
          <w:sz w:val="24"/>
          <w:szCs w:val="24"/>
        </w:rPr>
        <w:t xml:space="preserve">Председатель Совета депутатов   </w:t>
      </w: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r w:rsidRPr="00CD3489">
        <w:rPr>
          <w:rFonts w:ascii="Times New Roman" w:hAnsi="Times New Roman" w:cs="Times New Roman"/>
          <w:sz w:val="24"/>
          <w:szCs w:val="24"/>
        </w:rPr>
        <w:t xml:space="preserve">Киевского  сельсовета    </w:t>
      </w:r>
    </w:p>
    <w:p w:rsidR="006758AE" w:rsidRPr="00CD3489" w:rsidRDefault="006758AE" w:rsidP="006758AE">
      <w:pPr>
        <w:widowControl w:val="0"/>
        <w:shd w:val="clear" w:color="auto" w:fill="FFFFFF"/>
        <w:tabs>
          <w:tab w:val="left" w:pos="514"/>
        </w:tabs>
        <w:autoSpaceDE w:val="0"/>
        <w:autoSpaceDN w:val="0"/>
        <w:adjustRightInd w:val="0"/>
        <w:spacing w:line="240" w:lineRule="auto"/>
        <w:ind w:right="19"/>
        <w:jc w:val="both"/>
        <w:rPr>
          <w:rFonts w:ascii="Times New Roman" w:hAnsi="Times New Roman" w:cs="Times New Roman"/>
          <w:sz w:val="24"/>
          <w:szCs w:val="24"/>
        </w:rPr>
      </w:pPr>
      <w:r w:rsidRPr="00CD3489">
        <w:rPr>
          <w:rFonts w:ascii="Times New Roman" w:hAnsi="Times New Roman" w:cs="Times New Roman"/>
          <w:sz w:val="24"/>
          <w:szCs w:val="24"/>
        </w:rPr>
        <w:t>Татарского района Новосибирской области                                                Т.И. Насалевич</w:t>
      </w:r>
    </w:p>
    <w:p w:rsidR="006758AE" w:rsidRPr="00CD3489" w:rsidRDefault="006758AE" w:rsidP="006758AE">
      <w:pPr>
        <w:spacing w:after="0" w:line="240" w:lineRule="auto"/>
        <w:ind w:firstLine="709"/>
        <w:jc w:val="center"/>
        <w:rPr>
          <w:rFonts w:ascii="Times New Roman" w:hAnsi="Times New Roman" w:cs="Times New Roman"/>
          <w:sz w:val="24"/>
          <w:szCs w:val="24"/>
        </w:rPr>
      </w:pPr>
    </w:p>
    <w:p w:rsidR="00CD3489" w:rsidRPr="00CD3489" w:rsidRDefault="00CD3489" w:rsidP="00CD3489">
      <w:pPr>
        <w:spacing w:after="0"/>
        <w:jc w:val="center"/>
        <w:rPr>
          <w:rFonts w:ascii="Times New Roman" w:hAnsi="Times New Roman" w:cs="Times New Roman"/>
          <w:b/>
          <w:sz w:val="24"/>
          <w:szCs w:val="24"/>
        </w:rPr>
      </w:pPr>
      <w:r w:rsidRPr="00CD3489">
        <w:rPr>
          <w:rFonts w:ascii="Times New Roman" w:hAnsi="Times New Roman" w:cs="Times New Roman"/>
          <w:b/>
          <w:sz w:val="24"/>
          <w:szCs w:val="24"/>
        </w:rPr>
        <w:br/>
        <w:t>АДМИНИСТРАЦИЯ КИЕВСКОГО СЕЛЬСОВЕТА ТАТАРСКОГО РАЙОНА НОВОСИБИРСКОЙ ОБЛАСТИ</w:t>
      </w:r>
      <w:r w:rsidRPr="00CD3489">
        <w:rPr>
          <w:rFonts w:ascii="Times New Roman" w:hAnsi="Times New Roman" w:cs="Times New Roman"/>
          <w:b/>
          <w:sz w:val="24"/>
          <w:szCs w:val="24"/>
        </w:rPr>
        <w:br/>
      </w:r>
      <w:r w:rsidRPr="00CD3489">
        <w:rPr>
          <w:rFonts w:ascii="Times New Roman" w:hAnsi="Times New Roman" w:cs="Times New Roman"/>
          <w:sz w:val="24"/>
          <w:szCs w:val="24"/>
        </w:rPr>
        <w:t xml:space="preserve"> </w:t>
      </w:r>
    </w:p>
    <w:p w:rsidR="00CD3489" w:rsidRPr="00CD3489" w:rsidRDefault="00CD3489" w:rsidP="00CD3489">
      <w:pPr>
        <w:spacing w:after="0"/>
        <w:jc w:val="center"/>
        <w:rPr>
          <w:rFonts w:ascii="Times New Roman" w:hAnsi="Times New Roman" w:cs="Times New Roman"/>
          <w:sz w:val="24"/>
          <w:szCs w:val="24"/>
        </w:rPr>
      </w:pPr>
    </w:p>
    <w:p w:rsidR="00CD3489" w:rsidRPr="00CD3489" w:rsidRDefault="00CD3489" w:rsidP="00CD3489">
      <w:pPr>
        <w:spacing w:after="0"/>
        <w:jc w:val="center"/>
        <w:rPr>
          <w:rFonts w:ascii="Times New Roman" w:hAnsi="Times New Roman" w:cs="Times New Roman"/>
          <w:b/>
          <w:sz w:val="24"/>
          <w:szCs w:val="24"/>
        </w:rPr>
      </w:pPr>
      <w:r w:rsidRPr="00CD3489">
        <w:rPr>
          <w:rFonts w:ascii="Times New Roman" w:hAnsi="Times New Roman" w:cs="Times New Roman"/>
          <w:b/>
          <w:sz w:val="24"/>
          <w:szCs w:val="24"/>
        </w:rPr>
        <w:t>ПОСТАНОВЛЕНИЕ</w:t>
      </w:r>
    </w:p>
    <w:p w:rsidR="00CD3489" w:rsidRPr="00CD3489" w:rsidRDefault="00CD3489" w:rsidP="00CD3489">
      <w:pPr>
        <w:spacing w:after="0"/>
        <w:jc w:val="center"/>
        <w:rPr>
          <w:rFonts w:ascii="Times New Roman" w:hAnsi="Times New Roman" w:cs="Times New Roman"/>
          <w:sz w:val="24"/>
          <w:szCs w:val="24"/>
        </w:rPr>
      </w:pPr>
    </w:p>
    <w:p w:rsidR="00CD3489" w:rsidRPr="00CD3489" w:rsidRDefault="00CD3489" w:rsidP="00CD3489">
      <w:pPr>
        <w:spacing w:after="0"/>
        <w:jc w:val="center"/>
        <w:rPr>
          <w:rFonts w:ascii="Times New Roman" w:hAnsi="Times New Roman" w:cs="Times New Roman"/>
          <w:sz w:val="24"/>
          <w:szCs w:val="24"/>
        </w:rPr>
      </w:pPr>
      <w:r w:rsidRPr="00CD3489">
        <w:rPr>
          <w:rFonts w:ascii="Times New Roman" w:hAnsi="Times New Roman" w:cs="Times New Roman"/>
          <w:sz w:val="24"/>
          <w:szCs w:val="24"/>
        </w:rPr>
        <w:t>с. Киевка</w:t>
      </w:r>
    </w:p>
    <w:p w:rsidR="00CD3489" w:rsidRPr="00CD3489" w:rsidRDefault="00CD3489" w:rsidP="00CD3489">
      <w:pPr>
        <w:spacing w:before="100" w:beforeAutospacing="1" w:after="0"/>
        <w:rPr>
          <w:rFonts w:ascii="Times New Roman" w:hAnsi="Times New Roman" w:cs="Times New Roman"/>
          <w:color w:val="FF0000"/>
          <w:sz w:val="24"/>
          <w:szCs w:val="24"/>
        </w:rPr>
      </w:pPr>
      <w:r w:rsidRPr="00CD3489">
        <w:rPr>
          <w:rFonts w:ascii="Times New Roman" w:hAnsi="Times New Roman" w:cs="Times New Roman"/>
          <w:bCs/>
          <w:sz w:val="24"/>
          <w:szCs w:val="24"/>
        </w:rPr>
        <w:t xml:space="preserve">            04.03.2021 г.                                                                          № </w:t>
      </w:r>
      <w:r w:rsidRPr="00CD3489">
        <w:rPr>
          <w:rFonts w:ascii="Times New Roman" w:hAnsi="Times New Roman" w:cs="Times New Roman"/>
          <w:bCs/>
          <w:color w:val="FF0000"/>
          <w:sz w:val="24"/>
          <w:szCs w:val="24"/>
        </w:rPr>
        <w:t xml:space="preserve">22 </w:t>
      </w:r>
    </w:p>
    <w:p w:rsidR="00CD3489" w:rsidRPr="00CD3489" w:rsidRDefault="00CD3489" w:rsidP="00CD3489">
      <w:pPr>
        <w:pStyle w:val="af"/>
        <w:jc w:val="center"/>
        <w:rPr>
          <w:rStyle w:val="af1"/>
          <w:rFonts w:ascii="Times New Roman" w:hAnsi="Times New Roman" w:cs="Times New Roman"/>
          <w:color w:val="3C3C3C"/>
          <w:sz w:val="24"/>
          <w:szCs w:val="24"/>
        </w:rPr>
      </w:pPr>
    </w:p>
    <w:p w:rsidR="00CD3489" w:rsidRPr="00CD3489" w:rsidRDefault="00CD3489" w:rsidP="00CD3489">
      <w:pPr>
        <w:pStyle w:val="af"/>
        <w:spacing w:after="166"/>
        <w:jc w:val="center"/>
        <w:rPr>
          <w:rFonts w:ascii="Times New Roman" w:hAnsi="Times New Roman" w:cs="Times New Roman"/>
          <w:color w:val="3C3C3C"/>
          <w:sz w:val="24"/>
          <w:szCs w:val="24"/>
        </w:rPr>
      </w:pPr>
      <w:r w:rsidRPr="00CD3489">
        <w:rPr>
          <w:rStyle w:val="af1"/>
          <w:rFonts w:ascii="Times New Roman" w:hAnsi="Times New Roman" w:cs="Times New Roman"/>
          <w:color w:val="3C3C3C"/>
          <w:sz w:val="24"/>
          <w:szCs w:val="24"/>
        </w:rPr>
        <w:t>О Порядке разработки   среднесрочного финансового</w:t>
      </w:r>
      <w:r w:rsidRPr="00CD3489">
        <w:rPr>
          <w:rFonts w:ascii="Times New Roman" w:hAnsi="Times New Roman" w:cs="Times New Roman"/>
          <w:color w:val="3C3C3C"/>
          <w:sz w:val="24"/>
          <w:szCs w:val="24"/>
        </w:rPr>
        <w:br/>
      </w:r>
      <w:r w:rsidRPr="00CD3489">
        <w:rPr>
          <w:rStyle w:val="af1"/>
          <w:rFonts w:ascii="Times New Roman" w:hAnsi="Times New Roman" w:cs="Times New Roman"/>
          <w:color w:val="3C3C3C"/>
          <w:sz w:val="24"/>
          <w:szCs w:val="24"/>
        </w:rPr>
        <w:t xml:space="preserve">плана Киевского сельсовета Татарского района Новосибирской области  </w:t>
      </w:r>
    </w:p>
    <w:p w:rsidR="00CD3489" w:rsidRPr="00CD3489" w:rsidRDefault="00CD3489" w:rsidP="00CD3489">
      <w:pPr>
        <w:pStyle w:val="af"/>
        <w:spacing w:after="166"/>
        <w:jc w:val="both"/>
        <w:rPr>
          <w:rFonts w:ascii="Times New Roman" w:hAnsi="Times New Roman" w:cs="Times New Roman"/>
          <w:b/>
          <w:color w:val="3C3C3C"/>
          <w:sz w:val="24"/>
          <w:szCs w:val="24"/>
        </w:rPr>
      </w:pPr>
      <w:r w:rsidRPr="00CD3489">
        <w:rPr>
          <w:rFonts w:ascii="Times New Roman" w:hAnsi="Times New Roman" w:cs="Times New Roman"/>
          <w:color w:val="3C3C3C"/>
          <w:sz w:val="24"/>
          <w:szCs w:val="24"/>
        </w:rPr>
        <w:t xml:space="preserve"> Руководствуясь статьей 174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Уставом Киевского сельсовета Татарского района Новосибирской области, администрация Киевского сельсовета Татарского района Новосибирской области</w:t>
      </w:r>
      <w:r w:rsidRPr="00CD3489">
        <w:rPr>
          <w:rFonts w:ascii="Times New Roman" w:hAnsi="Times New Roman" w:cs="Times New Roman"/>
          <w:b/>
          <w:color w:val="3C3C3C"/>
          <w:sz w:val="24"/>
          <w:szCs w:val="24"/>
        </w:rPr>
        <w:t xml:space="preserve"> </w:t>
      </w:r>
    </w:p>
    <w:p w:rsidR="00CD3489" w:rsidRPr="00CD3489" w:rsidRDefault="00CD3489" w:rsidP="00CD3489">
      <w:pPr>
        <w:pStyle w:val="af"/>
        <w:spacing w:after="166"/>
        <w:jc w:val="both"/>
        <w:rPr>
          <w:rFonts w:ascii="Times New Roman" w:hAnsi="Times New Roman" w:cs="Times New Roman"/>
          <w:b/>
          <w:color w:val="3C3C3C"/>
          <w:sz w:val="24"/>
          <w:szCs w:val="24"/>
        </w:rPr>
      </w:pPr>
      <w:r w:rsidRPr="00CD3489">
        <w:rPr>
          <w:rFonts w:ascii="Times New Roman" w:hAnsi="Times New Roman" w:cs="Times New Roman"/>
          <w:b/>
          <w:color w:val="3C3C3C"/>
          <w:sz w:val="24"/>
          <w:szCs w:val="24"/>
        </w:rPr>
        <w:t>ПОСТАНОВЛЯЕТ:</w:t>
      </w:r>
    </w:p>
    <w:p w:rsidR="00CD3489" w:rsidRPr="00CD3489" w:rsidRDefault="00CD3489" w:rsidP="00CD3489">
      <w:pPr>
        <w:pStyle w:val="af"/>
        <w:spacing w:after="166"/>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1. Утвердить Порядок разработки среднесрочного финансового плана Киевского сельсовета Татарского района Новосибирской области (приложение прилагается).</w:t>
      </w:r>
    </w:p>
    <w:p w:rsidR="00CD3489" w:rsidRPr="00CD3489" w:rsidRDefault="00CD3489" w:rsidP="00CD3489">
      <w:pPr>
        <w:widowControl w:val="0"/>
        <w:autoSpaceDE w:val="0"/>
        <w:autoSpaceDN w:val="0"/>
        <w:jc w:val="both"/>
        <w:rPr>
          <w:rFonts w:ascii="Times New Roman" w:hAnsi="Times New Roman" w:cs="Times New Roman"/>
          <w:sz w:val="24"/>
          <w:szCs w:val="24"/>
        </w:rPr>
      </w:pPr>
      <w:r w:rsidRPr="00CD3489">
        <w:rPr>
          <w:rFonts w:ascii="Times New Roman" w:hAnsi="Times New Roman" w:cs="Times New Roman"/>
          <w:color w:val="3C3C3C"/>
          <w:sz w:val="24"/>
          <w:szCs w:val="24"/>
        </w:rPr>
        <w:t xml:space="preserve">2. </w:t>
      </w:r>
      <w:r w:rsidRPr="00CD3489">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CD3489" w:rsidRPr="00CD3489" w:rsidRDefault="00CD3489" w:rsidP="00CD3489">
      <w:pPr>
        <w:pStyle w:val="af"/>
        <w:spacing w:after="166"/>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 Опубликовать постановление в периодическом печатном издании «Киевский вестник» и разместить на официальном сайте администрации Киевского сельсовета Татарского района Новосибирской области.</w:t>
      </w:r>
    </w:p>
    <w:p w:rsidR="00CD3489" w:rsidRPr="00CD3489" w:rsidRDefault="00CD3489" w:rsidP="00CD3489">
      <w:pPr>
        <w:pStyle w:val="af"/>
        <w:jc w:val="both"/>
        <w:rPr>
          <w:rFonts w:ascii="Times New Roman" w:hAnsi="Times New Roman" w:cs="Times New Roman"/>
          <w:color w:val="3C3C3C"/>
          <w:sz w:val="24"/>
          <w:szCs w:val="24"/>
        </w:rPr>
      </w:pPr>
    </w:p>
    <w:p w:rsidR="00CD3489" w:rsidRPr="00CD3489" w:rsidRDefault="00CD3489" w:rsidP="00CD3489">
      <w:pPr>
        <w:pStyle w:val="af"/>
        <w:jc w:val="both"/>
        <w:rPr>
          <w:rFonts w:ascii="Times New Roman" w:hAnsi="Times New Roman" w:cs="Times New Roman"/>
          <w:color w:val="3C3C3C"/>
          <w:sz w:val="24"/>
          <w:szCs w:val="24"/>
        </w:rPr>
      </w:pPr>
    </w:p>
    <w:p w:rsidR="00CD3489" w:rsidRPr="00CD3489" w:rsidRDefault="00CD3489" w:rsidP="00CD3489">
      <w:pPr>
        <w:pStyle w:val="af"/>
        <w:jc w:val="both"/>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r w:rsidRPr="00CD3489">
        <w:rPr>
          <w:rFonts w:ascii="Times New Roman" w:hAnsi="Times New Roman" w:cs="Times New Roman"/>
          <w:sz w:val="24"/>
          <w:szCs w:val="24"/>
        </w:rPr>
        <w:t xml:space="preserve">Глава </w:t>
      </w:r>
      <w:r w:rsidRPr="00CD3489">
        <w:rPr>
          <w:rFonts w:ascii="Times New Roman" w:hAnsi="Times New Roman" w:cs="Times New Roman"/>
          <w:color w:val="3C3C3C"/>
          <w:sz w:val="24"/>
          <w:szCs w:val="24"/>
        </w:rPr>
        <w:t xml:space="preserve">Киевского сельсовета </w:t>
      </w:r>
    </w:p>
    <w:p w:rsidR="00CD3489" w:rsidRPr="00CD3489" w:rsidRDefault="00CD3489" w:rsidP="00CD3489">
      <w:pPr>
        <w:pStyle w:val="aa"/>
        <w:rPr>
          <w:rFonts w:ascii="Times New Roman" w:hAnsi="Times New Roman" w:cs="Times New Roman"/>
          <w:color w:val="3C3C3C"/>
          <w:sz w:val="24"/>
          <w:szCs w:val="24"/>
        </w:rPr>
      </w:pPr>
      <w:r w:rsidRPr="00CD3489">
        <w:rPr>
          <w:rFonts w:ascii="Times New Roman" w:hAnsi="Times New Roman" w:cs="Times New Roman"/>
          <w:color w:val="3C3C3C"/>
          <w:sz w:val="24"/>
          <w:szCs w:val="24"/>
        </w:rPr>
        <w:t>Татарского района Новосибирской области                         А.П. Елисеев</w:t>
      </w: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color w:val="3C3C3C"/>
          <w:sz w:val="24"/>
          <w:szCs w:val="24"/>
        </w:rPr>
      </w:pPr>
    </w:p>
    <w:p w:rsidR="00CD3489" w:rsidRPr="00CD3489" w:rsidRDefault="00CD3489" w:rsidP="00CD3489">
      <w:pPr>
        <w:pStyle w:val="aa"/>
        <w:rPr>
          <w:rFonts w:ascii="Times New Roman" w:hAnsi="Times New Roman" w:cs="Times New Roman"/>
          <w:sz w:val="24"/>
          <w:szCs w:val="24"/>
        </w:rPr>
      </w:pP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Приложение</w:t>
      </w: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к постановлению администрации</w:t>
      </w: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Киевского  сельсовета</w:t>
      </w: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 xml:space="preserve">Татарского района </w:t>
      </w: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Новосибирской области</w:t>
      </w:r>
    </w:p>
    <w:p w:rsidR="00CD3489" w:rsidRPr="00CD3489" w:rsidRDefault="00CD3489" w:rsidP="00CD3489">
      <w:pPr>
        <w:pStyle w:val="aa"/>
        <w:jc w:val="right"/>
        <w:rPr>
          <w:rFonts w:ascii="Times New Roman" w:hAnsi="Times New Roman" w:cs="Times New Roman"/>
          <w:sz w:val="24"/>
          <w:szCs w:val="24"/>
        </w:rPr>
      </w:pPr>
      <w:r w:rsidRPr="00CD3489">
        <w:rPr>
          <w:rFonts w:ascii="Times New Roman" w:hAnsi="Times New Roman" w:cs="Times New Roman"/>
          <w:sz w:val="24"/>
          <w:szCs w:val="24"/>
        </w:rPr>
        <w:t>от 04.03.2021 года №</w:t>
      </w:r>
      <w:r w:rsidRPr="00CD3489">
        <w:rPr>
          <w:rFonts w:ascii="Times New Roman" w:hAnsi="Times New Roman" w:cs="Times New Roman"/>
          <w:color w:val="FF0000"/>
          <w:sz w:val="24"/>
          <w:szCs w:val="24"/>
        </w:rPr>
        <w:t>22</w:t>
      </w:r>
    </w:p>
    <w:p w:rsidR="00CD3489" w:rsidRPr="00CD3489" w:rsidRDefault="00CD3489" w:rsidP="00CD3489">
      <w:pPr>
        <w:pStyle w:val="aa"/>
        <w:jc w:val="right"/>
        <w:rPr>
          <w:rFonts w:ascii="Times New Roman" w:hAnsi="Times New Roman" w:cs="Times New Roman"/>
          <w:sz w:val="24"/>
          <w:szCs w:val="24"/>
        </w:rPr>
      </w:pPr>
    </w:p>
    <w:p w:rsidR="00CD3489" w:rsidRPr="00CD3489" w:rsidRDefault="00CD3489" w:rsidP="00CD3489">
      <w:pPr>
        <w:spacing w:after="0" w:line="240" w:lineRule="auto"/>
        <w:jc w:val="center"/>
        <w:rPr>
          <w:rFonts w:ascii="Times New Roman" w:hAnsi="Times New Roman" w:cs="Times New Roman"/>
          <w:color w:val="3C3C3C"/>
          <w:sz w:val="24"/>
          <w:szCs w:val="24"/>
        </w:rPr>
      </w:pPr>
      <w:r w:rsidRPr="00CD3489">
        <w:rPr>
          <w:rFonts w:ascii="Times New Roman" w:hAnsi="Times New Roman" w:cs="Times New Roman"/>
          <w:b/>
          <w:bCs/>
          <w:color w:val="3C3C3C"/>
          <w:sz w:val="24"/>
          <w:szCs w:val="24"/>
        </w:rPr>
        <w:t>ПОРЯДОК</w:t>
      </w:r>
    </w:p>
    <w:p w:rsidR="00CD3489" w:rsidRPr="00CD3489" w:rsidRDefault="00CD3489" w:rsidP="00CD3489">
      <w:pPr>
        <w:spacing w:after="0" w:line="240" w:lineRule="auto"/>
        <w:jc w:val="center"/>
        <w:rPr>
          <w:rFonts w:ascii="Times New Roman" w:hAnsi="Times New Roman" w:cs="Times New Roman"/>
          <w:color w:val="3C3C3C"/>
          <w:sz w:val="24"/>
          <w:szCs w:val="24"/>
        </w:rPr>
      </w:pPr>
      <w:r w:rsidRPr="00CD3489">
        <w:rPr>
          <w:rFonts w:ascii="Times New Roman" w:hAnsi="Times New Roman" w:cs="Times New Roman"/>
          <w:b/>
          <w:bCs/>
          <w:color w:val="3C3C3C"/>
          <w:sz w:val="24"/>
          <w:szCs w:val="24"/>
        </w:rPr>
        <w:t>разработки   среднесрочного финансового плана</w:t>
      </w:r>
    </w:p>
    <w:p w:rsidR="00CD3489" w:rsidRPr="00CD3489" w:rsidRDefault="00CD3489" w:rsidP="00CD3489">
      <w:pPr>
        <w:spacing w:after="0" w:line="240" w:lineRule="auto"/>
        <w:jc w:val="center"/>
        <w:rPr>
          <w:rFonts w:ascii="Times New Roman" w:hAnsi="Times New Roman" w:cs="Times New Roman"/>
          <w:b/>
          <w:color w:val="3C3C3C"/>
          <w:sz w:val="24"/>
          <w:szCs w:val="24"/>
        </w:rPr>
      </w:pPr>
      <w:r w:rsidRPr="00CD3489">
        <w:rPr>
          <w:rFonts w:ascii="Times New Roman" w:hAnsi="Times New Roman" w:cs="Times New Roman"/>
          <w:b/>
          <w:color w:val="3C3C3C"/>
          <w:sz w:val="24"/>
          <w:szCs w:val="24"/>
        </w:rPr>
        <w:t xml:space="preserve">Киевского сельсовета Татарского района </w:t>
      </w:r>
    </w:p>
    <w:p w:rsidR="00CD3489" w:rsidRPr="00CD3489" w:rsidRDefault="00CD3489" w:rsidP="00CD3489">
      <w:pPr>
        <w:spacing w:after="0" w:line="240" w:lineRule="auto"/>
        <w:jc w:val="center"/>
        <w:rPr>
          <w:rFonts w:ascii="Times New Roman" w:hAnsi="Times New Roman" w:cs="Times New Roman"/>
          <w:color w:val="3C3C3C"/>
          <w:sz w:val="24"/>
          <w:szCs w:val="24"/>
        </w:rPr>
      </w:pPr>
      <w:r w:rsidRPr="00CD3489">
        <w:rPr>
          <w:rFonts w:ascii="Times New Roman" w:hAnsi="Times New Roman" w:cs="Times New Roman"/>
          <w:b/>
          <w:color w:val="3C3C3C"/>
          <w:sz w:val="24"/>
          <w:szCs w:val="24"/>
        </w:rPr>
        <w:t>Новосибирской области</w:t>
      </w:r>
      <w:r w:rsidRPr="00CD3489">
        <w:rPr>
          <w:rFonts w:ascii="Times New Roman" w:hAnsi="Times New Roman" w:cs="Times New Roman"/>
          <w:color w:val="3C3C3C"/>
          <w:sz w:val="24"/>
          <w:szCs w:val="24"/>
        </w:rPr>
        <w:t xml:space="preserve"> </w:t>
      </w:r>
    </w:p>
    <w:p w:rsidR="00CD3489" w:rsidRPr="00CD3489" w:rsidRDefault="00CD3489" w:rsidP="00CD3489">
      <w:pPr>
        <w:spacing w:after="0" w:line="240" w:lineRule="auto"/>
        <w:jc w:val="center"/>
        <w:rPr>
          <w:rFonts w:ascii="Times New Roman" w:hAnsi="Times New Roman" w:cs="Times New Roman"/>
          <w:color w:val="3C3C3C"/>
          <w:sz w:val="24"/>
          <w:szCs w:val="24"/>
        </w:rPr>
      </w:pP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1.Общие положения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1.1. Настоящий Порядок разработан в целях урегулирования правоотношений по формированию, утверждению, применению и мониторингу применения среднесрочного финансового плана Киевского сельсовета Татарского района Новосибирской области, создания базового механизма для увязывания социально-экономической и финансовой политики Киевского сельсовета Татарского района Новосибирской области в среднесрочной перспективе.</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1.2. Среднесрочный финансовый план разрабатывается ежегодно на предстоящие три года, первый из которых – это год, на который составляется местный бюджет.</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1.3. Разработка среднесрочного финансового плана основывается на утвержденных Главой Киевского сельсовета Татарского района Новосибирской области на предстоящий трехлетний период основных направлениях бюджетной, налоговой и долговой политики Киевского сельсовета Татарского района Новосибирской области, а также разработанном варианте сценарных условий развития экономики Киевского сельсовета Татарского района Новосибирской области на предстоящий трехлетний период (далее – сценарные условия) и основных показателях программы приватизации муниципального имущества на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В ходе разработки среднесрочного финансового плана принимаются во внимание основные параметры прогноза социально-экономического развития Киевского сельсовета Татарского района Новосибирской области на среднесрочную перспективу.</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1.4. Разработка среднесрочного финансового плана осуществляется   администрацией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2. Основные понятия и термины</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2.1. Предельный бюджет главного распорядителя бюджетных средств – используемый для целей бюджетного планирования общий объем расходов главного распорядителя бюджетных средств (включая расходы за счет поступлений от предпринимательской и иной приносящей доход деятельности) c выделением бюджета действующих обязательств и бюджета принимаемых обязательств, а также главных разделов функциональной классификации расходов бюджетов Российской Федерации.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2.2. Иные понятия и термины используются в значениях, установленных в Бюджетном кодексе Российской Федерации и Положении о бюджетном устройстве и бюджетном процессе в Киевском сельсовете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 Основы разработки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3.1. Среднесрочный финансовый план разрабатывается в два этапа.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На первом этапе разрабатываются и одобряются Основные показатели среднесрочного финансового плана с целью определения общего объема финансовых ресурсов, которые могут быть направлены на исполнение расходных обязательств Киевского сельсовета Татарского района Новосибирской области в предстоящие три года.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На втором этапе разрабатывается среднесрочный финансовый план с целью определения основных параметров состояния местных финансов и установления предельных объемов бюджетов главных распорядителей бюджетных средств на предстоящие три года.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3.2. Разработке среднесрочного финансового плана предшествуют:</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разработка   администрацией Киевского сельсовета Татарского района Новосибирской области и утверждение Главой Киевского сельсовета Татарского района Новосибирской области на предстоящий трехлетний период основных направлений бюджетной, налоговой и долговой политики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разработка   администрацией Киевского сельсовета Татарского района Новосибирской области двух вариантов сценарных условий (консервативного и оптимистического).</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3.3. Основные направления бюджетной политики Киевского сельсовета Татарского района Новосибирской области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3.4. Основные направления налоговой политики Киевского сельсовета Татарского района Новосибирской области должны содержать анализ законодательства о налогах и сборах в части налогов и сборов, формирующих налоговые доходы бюджета Киевского сельсовета Татарского района Новосибирской области; обоснование предложений по его совершенствованию в пределах компетенции органов местного самоуправления поселения; оценку влияния данных предложений на сценарные условия.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xml:space="preserve">3.5. Основные направления долговой политики Киевского сельсовета Татарского района Новосибирской области должны разрабатываться в соответствии с Порядком осуществления муниципальных заимствований, обслуживания и управления муниципальным долгом, утвержденным   Советом депутатов  Киевского сельсовета Татарского района Новосибирской области, и содержать анализ и прогноз объема и </w:t>
      </w:r>
      <w:r w:rsidRPr="00CD3489">
        <w:rPr>
          <w:rFonts w:ascii="Times New Roman" w:hAnsi="Times New Roman" w:cs="Times New Roman"/>
          <w:color w:val="3C3C3C"/>
          <w:sz w:val="24"/>
          <w:szCs w:val="24"/>
        </w:rPr>
        <w:lastRenderedPageBreak/>
        <w:t>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3.6. Сценарные условия должны содержать следующие показатели на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прогноз инфляции;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прогноз цен и тарифов на услуги естественных монополий, на услуги муниципальных предприятий Татарского района и Киевского сельсовета Татарского района Новосибирской области - прогноз объема налоговых и неналоговых доходов бюджета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инвестиции в основной капитал;</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фонд заработной платы;</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иные показатели, необходимые для прогнозирования доходов и расходов бюджета Киевского сельсовета Татарского района Новосибирской области на очередной финансовый год и среднесрочную перспективу.</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3.7. При разработке сценарных условий, основных направлений бюджетной, налоговой и долговой политики, основных показателей среднесрочного финансового плана и среднесрочного финансового плана Киевского сельсовета Татарского района Новосибирской области обеспечивается возможность публичного обсуждения включаемых в них данных.</w:t>
      </w:r>
    </w:p>
    <w:p w:rsidR="00CD3489" w:rsidRPr="00CD3489" w:rsidRDefault="00CD3489" w:rsidP="00CD3489">
      <w:pPr>
        <w:spacing w:after="166" w:line="240" w:lineRule="auto"/>
        <w:jc w:val="both"/>
        <w:rPr>
          <w:rFonts w:ascii="Times New Roman" w:hAnsi="Times New Roman" w:cs="Times New Roman"/>
          <w:color w:val="3C3C3C"/>
          <w:sz w:val="24"/>
          <w:szCs w:val="24"/>
        </w:rPr>
      </w:pPr>
    </w:p>
    <w:p w:rsidR="00CD3489" w:rsidRPr="00CD3489" w:rsidRDefault="00CD3489" w:rsidP="00CD3489">
      <w:pPr>
        <w:spacing w:after="166" w:line="240" w:lineRule="auto"/>
        <w:jc w:val="both"/>
        <w:rPr>
          <w:rFonts w:ascii="Times New Roman" w:hAnsi="Times New Roman" w:cs="Times New Roman"/>
          <w:color w:val="3C3C3C"/>
          <w:sz w:val="24"/>
          <w:szCs w:val="24"/>
        </w:rPr>
      </w:pP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 Разработка Основных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4.1. Основные показатели среднесрочного финансового плана разрабатываются   администрацией Киевского сельсовета Татарского района Новосибирской области   по следующим направлениям: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прогноз доходов бюджета поселения на предстоящие три года (с выделением сумм по годам);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прогноз предельных объемов муниципальных заимствований и погашения муниципального долга на предстоящие три года (с выделением сумм по годам);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прогноз основных показателей расходов бюджета поселения на предстоящие три года (с выделением сумм по годам).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4.2. Разработка прогноза доходов бюджета Киевского сельсовета Татарского района Новосибирской области осуществляется на основании: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действующего налогового законодательства Российской Федерации, законодательства новосибирской области о налогах и сборах, решений   Совета депутатов Киевского сельсовета Татарского района Новосибирской области о налогах и сборах, а также их предполагаемых изменений;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нормативов отчислений от федеральных, региональных, местных налогов и сборов, налогов, предусмотренных специальными налоговыми режимами, в бюджет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информации о предполагаемых объемах финансовой помощи из бюджетов других уровней бюджетной системы Российской Федерации бюджету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 показателей сценарных условий.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4.3. Прогноз предельных объемов муниципальных заимствований и погашения муниципального долга на предстоящие три года разрабатывается с соответствии с Порядком осуществления муниципальных заимствований, обслуживания и управления муниципальным долгом.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4.4. Прогноз основных показателей расходов бюджета Киевского сельсовета Татарского района Новосибирской области на предстоящие три года составляется следующим образом: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исходя из ожидаемых доходов и сальдо поступлений из источников финансирования дефицита бюджета рассчитывается общий объем ожидаемых расходов бюджета Киевского сельсовета Татарского района Новосибирской области в условиях действующего налогового и бюджетного законодательства, а также с учетом его ожидаемых изменений;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на основании данных реестра расходных обязательств определяется объем действующих обязательств (с выделением расходов текущего и инвестиционного характера);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в соответствии с Положением о бюджетном процессе в Киевском сельсовете Татарского района Новосибирской области устанавливается объем резервного фонда;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4.5. В случае, если сумма объема бюджета действующих обязательств и объема резервного фонда Главы Киевского сельсовета Татарского района Новосибирской области хотя бы на один год из трех предстоящих лет превышает планируемый объем доходов и сальдо покрытия дефицита бюджета при консервативном сценарии социально-экономического развития Киевского сельсовета Татарского района Новосибирской области, действующие расходные обязательства подлежат сокращению.</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4.6. При составлении прогнозов доходов и основных показателей расходов местного бюджета в расчет не принимаются объемы передаваемых в бюджет Киевского сельсовета Татарского района Новосибирской области из бюджетов других уровней средств для осуществления органами местного самоуправления поселения переданных государственных полномочий.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4.7. Основные показатели среднесрочного финансового плана сопровождаются пояснительной запиской, которая должна содержать:</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характеристику основных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анализ влияющих на них факторов и условий;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обоснование варианта, предлагаемого для формирования среднесрочного финансового плана на предстоящие три года и проекта бюджета Киевского сельсовета Татарского района Новосибирской области на очередной финансовый год;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обоснование выделения в составе бюджета принимаемых обязательств расходов текущего и капитального характера, расходов на досрочное погашение муниципального долга, приоритетных направлений распределения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в случае наступления ситуации, предусмотренной в п.4.6 настоящего Порядка - предложения о сокращении действующих расходных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xml:space="preserve">4.8. Разработанные варианты Основных показателей среднесрочного финансового плана с пояснительной запиской представляются   администрацией Киевского сельсовета Татарского района Новосибирской области Главе Киевского сельсовета Татарского района Новосибирской области </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4.9. Одобренный Главой Киевского сельсовета Татарского района Новосибирской области вариант Основных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 в части данных на очередной финансовый год используется в ходе разработки проекта бюджета Киевского сельсовета Татарского района Новосибирской области на очередной финансовый год;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в части объема ресурсов для формирования бюджета принимаемых обязательств доводится до главных распорядителей бюджетных средств в порядке и по форме, установленной Методикой распределения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 Разработка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5.1. Среднесрочный финансовый план разрабатывается   администрацией Киевского сельсовета Татарского района Новосибирской области на основе:</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одобренного варианта Основных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предложений главных распорядителей бюджетных средств о расходовании средств бюджета принимаемых обязательств, включенных в соответствии с Методикой распределения бюджета принимаемых обязательств в перечень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правовых актов, принятых в связи с наступлением ситуации, предусмотренной в п.4.6 настоящего Порядка.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5.2. Среднесрочный финансовый включает:</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основные параметры состояния местных финансов на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предельные бюджеты главных распорядителей бюджетных средств на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перечень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5.3. Основные параметры состояния местных финансов должны соответствовать одобренному варианту Основных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Допустимые случаи отклонения и необходимые действия в таких случаях закреплены в п. 6.3 настоящего Порядка и подлежат применению при разработке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5.4. Предельные бюджеты главных распорядителей бюджетных средств на предстоящий трехлетний период приводятся в разрезе бюджета действующих обязательств и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Объемы бюджетов действующих обязательств главных распорядителей бюджетных средств определяются на основе реестра расходных обязательств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Объемы бюджетов принимаемых обязательств главных распорядителей бюджетных средств определяются по результатам отбора предложений, поступивших от главных распорядителей бюджетных средств, в соответствии с Методикой распределения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5.5. Среднесрочный финансовый план сопровождается пояснительной запиской, которая должна: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характеризовать состояние, факторы и тенденции развития местных финансов в предстоящий трехлетний период;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описывать основные параметры состояния местных финансов;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прояснять причины отклонения от показателей за совпадающие периоды, утвержденных в прошедшем году в среднесрочном финансовом плане, включать группировку причин на объективные и субъективные, а также анализ последствий отклонения от ранее утвержденных показателей;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 обосновывать распределение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5.6. Среднесрочный финансовый план с пояснительной запиской представляется   администрацией Киевского сельсовета Татарского района Новосибирской области  главе поселения.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5.7. Среднесрочный финансовый план ежегодно корректируется с учетом показателей уточненного среднесрочного прогноза социально - экономического развития поселения, при этом плановый период сдвигается на один год вперед.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5.8. Среднесрочный финансовый план направляется в   Совет  депутатов Киевского сельсовета Татарского района Новосибирской области вместе с проектом бюджета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6. Применение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6.1. Среднесрочный финансовый план:</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используется   администрацией Киевского сельсовета Татарского района Новосибирской области при формировании проекта бюджета Киевского сельсовета Татарского района Новосибирской области на очередной финансовый год;</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учитывается при осуществлении органами местного самоуправления Киевского сельсовета Татарского района Новосибирской области нормотворческой деятельности, влияющей на состояние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6.2. Использование   администрацией Киевского сельсовета Татарского района Новосибирской области среднесрочного финансового плана при формировании проекта бюджета Киевского сельсовета Татарского района Новосибирской области на очередной финансовый год включает в себя: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разработку доходной части бюджета Киевского сельсовета Татарского района Новосибирской области в соответствии с параметрами среднесрочного финансового плана в части доходов (с учетом того, что в решении о бюджете поселения должны также найти отражение поступления субвенций, передаваемых в бюджет Киевского сельсовета Татарского района Новосибирской области из бюджетов других уровней средств для осуществления органами местного самоуправления поселения переданных государственных полномочий, которые не учитываются при составлении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разработку расходной части бюджета Киевского сельсовета Татарского района Новосибирской области в соответствии с параметрами среднесрочного финансового плана в части расходов, включая бюджеты главных распорядителей бюджетных средств (с учетом того, что в решении о бюджете поселения должны также найти отражение поступления субвенций, передаваемых в бюджет Киевского сельсовета Татарского района Новосибирской области из бюджетов других уровней средств для осуществления органами местного самоуправления поселения отдельных государственных полномочий, которые не учитываются при составлении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разработку в соответствии с параметрами среднесрочного финансового плана в части привлечения и погашения муниципальных заимствований и предоставления муниципальных гарантий Киевского сельсовета Татарского района Новосибирской области на очередной финансовый год и установление в решении о бюджете поселения предельных объемов обязательств по муниципальным гарантиям.</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6.3. Отклонение от показателей среднесрочного финансового плана при разработке проекта бюджета Киевского сельсовета Татарского района Новосибирской области на очередной финансовый год допускается только в случаях:</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 изменения объемов финансовой помощи от бюджетов других уровней по сравнению с предусмотренными в среднесрочном финансовом плане объемами (при оценке изменений поступления из региональных фондов компенсаций в расчет не принимаются);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изменения значений показателей выбранного варианта сценарных условий.</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В случае сокращения общей суммы расходов местного бюджета при разработке проекта бюджета поселения, его рассмотрении и утверждении по сравнению с объемом, предусмотренном в среднесрочном финансовом плане, первоочередному сокращению подлежат принимаемые обязательства в порядке, установленном в Методике распределения бюджета принимаемых обязательств. Сокращение действующих обязательств допускается только в случае недостаточности средств для их реализации даже после отказа от финансирования всех принимаемых обязательств и принятия исчерпывающих мер по привлечению средств из источников финансирования дефицита бюджета.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В случае превышения общей суммы расходов бюджета Киевского сельсовета Татарского района Новосибирской области объема, предусмотренного в среднесрочном финансовом плане, сумма превышения распределяется в порядке, установленном Методикой распределения бюджета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6.4. Учет показателей среднесрочного финансового плана Киевского сельсовета Татарского района Новосибирской области при осуществлении органами местного самоуправления Киевского сельсовета Татарского района Новосибирской области нормотворческой деятельности предполагает:</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принятие в установленные Графиком разработки среднесрочного финансового плана Киевского сельсовета Татарского района Новосибирской области сроки нормативных правовых актов Киевского сельсовета Татарского района Новосибирской области о принимаемых обязательствах, указанных в составе среднесрочного финансового плана перечне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введение новых действующих обязательств и/или увеличение объемов существующих действующих обязательств только при условии соблюдения параметров последнего среднесрочного финансового плана поселения в части объемов бюджета действующих обязательств и перечня принимаемых обязательств.</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Проекты правовых актов Киевского сельсовета Татарского района Новосибирской области принятие которых может повлиять на состояние показателей среднесрочного финансового плана, подлежат согласованию с финансовым сектором Администрации Киевского сельсовета Татарского района Новосибирской области.</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7. Мониторинг применения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7.1. Финансовый сектор Администрации Киевского сельсовета Татарского района Новосибирской области осуществляет мониторинг применения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7.2. Мониторинг применения среднесрочного финансового плана осуществляется с целью выявления отклонений показателей разрабатываемого среднесрочного финансового плана от показателей последнего среднесрочного финансового плана по совпадающим периодам, установления причин отклонений и принятия мер для улучшения качества планирования.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7.3. Мониторинг применения среднесрочного финансового плана осуществляется на этапе разработки Основных показателей среднесрочного финансового плана на очередной трехлетний период и включает:</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выявление отклонений разрабатываемых Основных показателей среднесрочного финансового плана от показателей последнего среднесрочного финансового плана за совпадающие периоды;</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группировку причин отклонений на объективные и субъективные;</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lastRenderedPageBreak/>
        <w:t>- анализ последствий невыполнения показателей среднесрочного финансового плана;</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 подготовку предложений о внесении изменений в правовые акты Киевского сельсовета Татарского района Новосибирской области, направленных на улучшение качества планирования.</w:t>
      </w:r>
    </w:p>
    <w:p w:rsidR="00CD3489" w:rsidRPr="00CD3489" w:rsidRDefault="00CD3489" w:rsidP="00CD3489">
      <w:pPr>
        <w:spacing w:after="166" w:line="240" w:lineRule="auto"/>
        <w:jc w:val="both"/>
        <w:rPr>
          <w:rFonts w:ascii="Times New Roman" w:hAnsi="Times New Roman" w:cs="Times New Roman"/>
          <w:color w:val="3C3C3C"/>
          <w:sz w:val="24"/>
          <w:szCs w:val="24"/>
        </w:rPr>
      </w:pPr>
      <w:r w:rsidRPr="00CD3489">
        <w:rPr>
          <w:rFonts w:ascii="Times New Roman" w:hAnsi="Times New Roman" w:cs="Times New Roman"/>
          <w:color w:val="3C3C3C"/>
          <w:sz w:val="24"/>
          <w:szCs w:val="24"/>
        </w:rPr>
        <w:t>7.4. Результаты мониторинга применения среднесрочного финансового плана учитываются при одобрении Основных показателей среднесрочного финансового плана и подготовке проектов правовых актов Киевского сельсовета Татарского района Новосибирской области, регулирующих расходные обязательства Киевского сельсовета Татарского района Новосибирской области.</w:t>
      </w:r>
    </w:p>
    <w:p w:rsidR="00CD3489" w:rsidRPr="00CD3489" w:rsidRDefault="00CD3489" w:rsidP="00CD3489">
      <w:pPr>
        <w:spacing w:after="0" w:line="240" w:lineRule="auto"/>
        <w:rPr>
          <w:rFonts w:ascii="Times New Roman" w:hAnsi="Times New Roman" w:cs="Times New Roman"/>
          <w:color w:val="3C3C3C"/>
          <w:sz w:val="24"/>
          <w:szCs w:val="24"/>
        </w:rPr>
      </w:pPr>
      <w:r w:rsidRPr="00CD3489">
        <w:rPr>
          <w:rFonts w:ascii="Times New Roman" w:hAnsi="Times New Roman" w:cs="Times New Roman"/>
          <w:color w:val="3C3C3C"/>
          <w:sz w:val="24"/>
          <w:szCs w:val="24"/>
        </w:rPr>
        <w:t xml:space="preserve"> </w:t>
      </w:r>
    </w:p>
    <w:p w:rsidR="00CD3489" w:rsidRPr="00CD3489" w:rsidRDefault="00CD3489" w:rsidP="00CD3489">
      <w:pPr>
        <w:jc w:val="center"/>
        <w:rPr>
          <w:rFonts w:ascii="Times New Roman" w:hAnsi="Times New Roman" w:cs="Times New Roman"/>
          <w:b/>
          <w:bCs/>
          <w:sz w:val="24"/>
          <w:szCs w:val="24"/>
        </w:rPr>
      </w:pPr>
      <w:r w:rsidRPr="00CD3489">
        <w:rPr>
          <w:rFonts w:ascii="Times New Roman" w:hAnsi="Times New Roman" w:cs="Times New Roman"/>
          <w:b/>
          <w:bCs/>
          <w:sz w:val="24"/>
          <w:szCs w:val="24"/>
        </w:rPr>
        <w:t>АДМИНИСТРАЦИЯ КИЕВСКОГО СЕЛЬСОВЕТА</w:t>
      </w:r>
    </w:p>
    <w:p w:rsidR="00CD3489" w:rsidRPr="00CD3489" w:rsidRDefault="00CD3489" w:rsidP="00CD3489">
      <w:pPr>
        <w:jc w:val="center"/>
        <w:rPr>
          <w:rFonts w:ascii="Times New Roman" w:hAnsi="Times New Roman" w:cs="Times New Roman"/>
          <w:b/>
          <w:bCs/>
          <w:sz w:val="24"/>
          <w:szCs w:val="24"/>
        </w:rPr>
      </w:pPr>
      <w:r w:rsidRPr="00CD3489">
        <w:rPr>
          <w:rFonts w:ascii="Times New Roman" w:hAnsi="Times New Roman" w:cs="Times New Roman"/>
          <w:b/>
          <w:bCs/>
          <w:sz w:val="24"/>
          <w:szCs w:val="24"/>
        </w:rPr>
        <w:t>ТАТАРСКОГО РАЙОНА НОВОСИБИРСКОЙ ОБЛАСТИ</w:t>
      </w: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autoSpaceDE w:val="0"/>
        <w:autoSpaceDN w:val="0"/>
        <w:adjustRightInd w:val="0"/>
        <w:spacing w:after="0" w:line="240" w:lineRule="auto"/>
        <w:jc w:val="center"/>
        <w:outlineLvl w:val="0"/>
        <w:rPr>
          <w:rFonts w:ascii="Times New Roman" w:hAnsi="Times New Roman" w:cs="Times New Roman"/>
          <w:b/>
          <w:bCs/>
          <w:sz w:val="24"/>
          <w:szCs w:val="24"/>
        </w:rPr>
      </w:pPr>
    </w:p>
    <w:p w:rsidR="00CD3489" w:rsidRPr="00CD3489" w:rsidRDefault="00CD3489" w:rsidP="00CD3489">
      <w:pPr>
        <w:autoSpaceDE w:val="0"/>
        <w:autoSpaceDN w:val="0"/>
        <w:adjustRightInd w:val="0"/>
        <w:spacing w:after="0" w:line="240" w:lineRule="auto"/>
        <w:outlineLvl w:val="0"/>
        <w:rPr>
          <w:rFonts w:ascii="Times New Roman" w:hAnsi="Times New Roman" w:cs="Times New Roman"/>
          <w:b/>
          <w:bCs/>
          <w:sz w:val="24"/>
          <w:szCs w:val="24"/>
        </w:rPr>
      </w:pPr>
      <w:r w:rsidRPr="00CD3489">
        <w:rPr>
          <w:rFonts w:ascii="Times New Roman" w:hAnsi="Times New Roman" w:cs="Times New Roman"/>
          <w:b/>
          <w:bCs/>
          <w:sz w:val="24"/>
          <w:szCs w:val="24"/>
        </w:rPr>
        <w:t xml:space="preserve">                                                    ПОСТАНОВЛЕНИЕ</w:t>
      </w:r>
    </w:p>
    <w:p w:rsidR="00CD3489" w:rsidRPr="00CD3489" w:rsidRDefault="00CD3489" w:rsidP="00CD3489">
      <w:pPr>
        <w:autoSpaceDE w:val="0"/>
        <w:autoSpaceDN w:val="0"/>
        <w:adjustRightInd w:val="0"/>
        <w:spacing w:after="0" w:line="240" w:lineRule="auto"/>
        <w:outlineLvl w:val="0"/>
        <w:rPr>
          <w:rFonts w:ascii="Times New Roman" w:hAnsi="Times New Roman" w:cs="Times New Roman"/>
          <w:bCs/>
          <w:sz w:val="24"/>
          <w:szCs w:val="24"/>
        </w:rPr>
      </w:pPr>
      <w:r w:rsidRPr="00CD3489">
        <w:rPr>
          <w:rFonts w:ascii="Times New Roman" w:hAnsi="Times New Roman" w:cs="Times New Roman"/>
          <w:bCs/>
          <w:sz w:val="24"/>
          <w:szCs w:val="24"/>
        </w:rPr>
        <w:t xml:space="preserve">     04 марта 2021 г</w:t>
      </w:r>
      <w:r w:rsidRPr="00CD3489">
        <w:rPr>
          <w:rFonts w:ascii="Times New Roman" w:hAnsi="Times New Roman" w:cs="Times New Roman"/>
          <w:bCs/>
          <w:sz w:val="24"/>
          <w:szCs w:val="24"/>
        </w:rPr>
        <w:tab/>
      </w:r>
      <w:r w:rsidRPr="00CD3489">
        <w:rPr>
          <w:rFonts w:ascii="Times New Roman" w:hAnsi="Times New Roman" w:cs="Times New Roman"/>
          <w:bCs/>
          <w:sz w:val="24"/>
          <w:szCs w:val="24"/>
        </w:rPr>
        <w:tab/>
      </w:r>
      <w:r w:rsidRPr="00CD3489">
        <w:rPr>
          <w:rFonts w:ascii="Times New Roman" w:hAnsi="Times New Roman" w:cs="Times New Roman"/>
          <w:bCs/>
          <w:sz w:val="24"/>
          <w:szCs w:val="24"/>
        </w:rPr>
        <w:tab/>
        <w:t xml:space="preserve">                      </w:t>
      </w:r>
      <w:r w:rsidRPr="00CD3489">
        <w:rPr>
          <w:rFonts w:ascii="Times New Roman" w:hAnsi="Times New Roman" w:cs="Times New Roman"/>
          <w:bCs/>
          <w:sz w:val="24"/>
          <w:szCs w:val="24"/>
        </w:rPr>
        <w:tab/>
      </w:r>
      <w:r w:rsidRPr="00CD3489">
        <w:rPr>
          <w:rFonts w:ascii="Times New Roman" w:hAnsi="Times New Roman" w:cs="Times New Roman"/>
          <w:bCs/>
          <w:sz w:val="24"/>
          <w:szCs w:val="24"/>
        </w:rPr>
        <w:tab/>
        <w:t xml:space="preserve">                          № </w:t>
      </w:r>
      <w:r w:rsidRPr="00CD3489">
        <w:rPr>
          <w:rFonts w:ascii="Times New Roman" w:hAnsi="Times New Roman" w:cs="Times New Roman"/>
          <w:bCs/>
          <w:color w:val="FF0000"/>
          <w:sz w:val="24"/>
          <w:szCs w:val="24"/>
        </w:rPr>
        <w:t>21</w:t>
      </w:r>
    </w:p>
    <w:p w:rsidR="00CD3489" w:rsidRPr="00CD3489" w:rsidRDefault="00CD3489" w:rsidP="00CD3489">
      <w:pPr>
        <w:autoSpaceDE w:val="0"/>
        <w:autoSpaceDN w:val="0"/>
        <w:adjustRightInd w:val="0"/>
        <w:spacing w:after="0" w:line="240" w:lineRule="auto"/>
        <w:outlineLvl w:val="0"/>
        <w:rPr>
          <w:rFonts w:ascii="Times New Roman" w:hAnsi="Times New Roman" w:cs="Times New Roman"/>
          <w:bCs/>
          <w:sz w:val="24"/>
          <w:szCs w:val="24"/>
        </w:rPr>
      </w:pPr>
      <w:r w:rsidRPr="00CD3489">
        <w:rPr>
          <w:rFonts w:ascii="Times New Roman" w:hAnsi="Times New Roman" w:cs="Times New Roman"/>
          <w:bCs/>
          <w:sz w:val="24"/>
          <w:szCs w:val="24"/>
        </w:rPr>
        <w:tab/>
      </w:r>
      <w:r w:rsidRPr="00CD3489">
        <w:rPr>
          <w:rFonts w:ascii="Times New Roman" w:hAnsi="Times New Roman" w:cs="Times New Roman"/>
          <w:bCs/>
          <w:sz w:val="24"/>
          <w:szCs w:val="24"/>
        </w:rPr>
        <w:tab/>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bCs/>
          <w:sz w:val="24"/>
          <w:szCs w:val="24"/>
        </w:rPr>
        <w:t xml:space="preserve">Об утверждении </w:t>
      </w:r>
      <w:r w:rsidRPr="00CD3489">
        <w:rPr>
          <w:rFonts w:ascii="Times New Roman" w:hAnsi="Times New Roman" w:cs="Times New Roman"/>
          <w:b/>
          <w:sz w:val="24"/>
          <w:szCs w:val="24"/>
        </w:rPr>
        <w:t>Положения о порядке</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осуществления муниципальных заимствований</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и управлении муниципальным долгом</w:t>
      </w:r>
    </w:p>
    <w:p w:rsidR="00CD3489" w:rsidRPr="00CD3489" w:rsidRDefault="00CD3489" w:rsidP="00CD3489">
      <w:pPr>
        <w:widowControl w:val="0"/>
        <w:spacing w:after="0" w:line="240" w:lineRule="auto"/>
        <w:jc w:val="center"/>
        <w:rPr>
          <w:rFonts w:ascii="Times New Roman" w:hAnsi="Times New Roman" w:cs="Times New Roman"/>
          <w:b/>
          <w:bCs/>
          <w:sz w:val="24"/>
          <w:szCs w:val="24"/>
        </w:rPr>
      </w:pPr>
      <w:r w:rsidRPr="00CD3489">
        <w:rPr>
          <w:rFonts w:ascii="Times New Roman" w:hAnsi="Times New Roman" w:cs="Times New Roman"/>
          <w:b/>
          <w:sz w:val="24"/>
          <w:szCs w:val="24"/>
        </w:rPr>
        <w:t xml:space="preserve"> Киевского сельсовета Татарского района Новосибирской области.</w:t>
      </w:r>
    </w:p>
    <w:p w:rsidR="00CD3489" w:rsidRPr="00CD3489" w:rsidRDefault="00CD3489" w:rsidP="00CD348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D3489" w:rsidRPr="00CD3489" w:rsidRDefault="00CD3489" w:rsidP="00CD3489">
      <w:pPr>
        <w:spacing w:after="0" w:line="240" w:lineRule="auto"/>
        <w:jc w:val="both"/>
        <w:rPr>
          <w:rFonts w:ascii="Times New Roman" w:hAnsi="Times New Roman" w:cs="Times New Roman"/>
          <w:b/>
          <w:bCs/>
          <w:sz w:val="24"/>
          <w:szCs w:val="24"/>
        </w:rPr>
      </w:pPr>
      <w:r w:rsidRPr="00CD3489">
        <w:rPr>
          <w:rFonts w:ascii="Times New Roman" w:hAnsi="Times New Roman" w:cs="Times New Roman"/>
          <w:sz w:val="24"/>
          <w:szCs w:val="24"/>
        </w:rPr>
        <w:t xml:space="preserve">           В соответствии с  Бюджетным кодексом  Российской Федерации (с внесёнными изменениями  ФЗ-278 от 02.08.2019г.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руководствуясь Федеральным законом от 6 октября 2003г. № 131-ФЗ «Об общих принципах организации местного самоуправления в Российской Федерации», Уставом  Киевского сельсовета Татарского района Новосибирской области, администрация Киевского сельсовета Татарского района Новосибирской области</w:t>
      </w:r>
    </w:p>
    <w:p w:rsidR="00CD3489" w:rsidRPr="00CD3489" w:rsidRDefault="00CD3489" w:rsidP="00CD3489">
      <w:pPr>
        <w:spacing w:after="0" w:line="240" w:lineRule="auto"/>
        <w:rPr>
          <w:rFonts w:ascii="Times New Roman" w:hAnsi="Times New Roman" w:cs="Times New Roman"/>
          <w:b/>
          <w:sz w:val="24"/>
          <w:szCs w:val="24"/>
        </w:rPr>
      </w:pPr>
      <w:r w:rsidRPr="00CD3489">
        <w:rPr>
          <w:rFonts w:ascii="Times New Roman" w:hAnsi="Times New Roman" w:cs="Times New Roman"/>
          <w:b/>
          <w:sz w:val="24"/>
          <w:szCs w:val="24"/>
        </w:rPr>
        <w:t>п о с т а н о в л я е т:</w:t>
      </w:r>
    </w:p>
    <w:p w:rsidR="00CD3489" w:rsidRPr="00CD3489" w:rsidRDefault="00CD3489" w:rsidP="00CD3489">
      <w:pPr>
        <w:spacing w:after="0" w:line="240" w:lineRule="auto"/>
        <w:rPr>
          <w:rFonts w:ascii="Times New Roman" w:hAnsi="Times New Roman" w:cs="Times New Roman"/>
          <w:b/>
          <w:sz w:val="24"/>
          <w:szCs w:val="24"/>
        </w:rPr>
      </w:pPr>
    </w:p>
    <w:p w:rsidR="00CD3489" w:rsidRPr="00CD3489" w:rsidRDefault="00CD3489" w:rsidP="00CD348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3489">
        <w:rPr>
          <w:rFonts w:ascii="Times New Roman" w:hAnsi="Times New Roman" w:cs="Times New Roman"/>
          <w:sz w:val="24"/>
          <w:szCs w:val="24"/>
        </w:rPr>
        <w:t xml:space="preserve">1. Утвердить прилагаемое Положение о порядке осуществления муниципальных заимствований и управлении муниципальным долгом  Киевского сельсовета Татарского района Новосибирской области. </w:t>
      </w:r>
    </w:p>
    <w:p w:rsidR="00CD3489" w:rsidRPr="00CD3489" w:rsidRDefault="00CD3489" w:rsidP="00CD3489">
      <w:pPr>
        <w:ind w:firstLine="540"/>
        <w:contextualSpacing/>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2.Настоящее постановление вступает со дня официального опубликования </w:t>
      </w:r>
    </w:p>
    <w:p w:rsidR="00CD3489" w:rsidRPr="00CD3489" w:rsidRDefault="00CD3489" w:rsidP="00CD3489">
      <w:pPr>
        <w:ind w:firstLine="540"/>
        <w:contextualSpacing/>
        <w:jc w:val="both"/>
        <w:rPr>
          <w:rFonts w:ascii="Times New Roman" w:hAnsi="Times New Roman" w:cs="Times New Roman"/>
          <w:sz w:val="24"/>
          <w:szCs w:val="24"/>
        </w:rPr>
      </w:pPr>
      <w:r w:rsidRPr="00CD3489">
        <w:rPr>
          <w:rFonts w:ascii="Times New Roman" w:hAnsi="Times New Roman" w:cs="Times New Roman"/>
          <w:color w:val="000000"/>
          <w:sz w:val="24"/>
          <w:szCs w:val="24"/>
        </w:rPr>
        <w:t xml:space="preserve">3. </w:t>
      </w:r>
      <w:r w:rsidRPr="00CD3489">
        <w:rPr>
          <w:rFonts w:ascii="Times New Roman" w:hAnsi="Times New Roman" w:cs="Times New Roman"/>
          <w:sz w:val="24"/>
          <w:szCs w:val="24"/>
        </w:rPr>
        <w:t xml:space="preserve">Опубликовать постановление в периодическом печатном издании «Киевский вестник» и разместить на официальном сайте администрации Киевского сельсовета Татарского района Новосибирской области. </w:t>
      </w:r>
    </w:p>
    <w:p w:rsidR="00CD3489" w:rsidRPr="00CD3489" w:rsidRDefault="00CD3489" w:rsidP="00CD3489">
      <w:pPr>
        <w:widowControl w:val="0"/>
        <w:jc w:val="both"/>
        <w:rPr>
          <w:rFonts w:ascii="Times New Roman" w:hAnsi="Times New Roman" w:cs="Times New Roman"/>
          <w:sz w:val="24"/>
          <w:szCs w:val="24"/>
        </w:rPr>
      </w:pPr>
      <w:r w:rsidRPr="00CD3489">
        <w:rPr>
          <w:rFonts w:ascii="Times New Roman" w:hAnsi="Times New Roman" w:cs="Times New Roman"/>
          <w:sz w:val="24"/>
          <w:szCs w:val="24"/>
        </w:rPr>
        <w:t xml:space="preserve">        4. Контроль за исполнением постановления оставляю за собой.</w:t>
      </w:r>
    </w:p>
    <w:p w:rsidR="00CD3489" w:rsidRPr="00CD3489" w:rsidRDefault="00CD3489" w:rsidP="00CD3489">
      <w:pPr>
        <w:widowControl w:val="0"/>
        <w:rPr>
          <w:rFonts w:ascii="Times New Roman" w:hAnsi="Times New Roman" w:cs="Times New Roman"/>
          <w:sz w:val="24"/>
          <w:szCs w:val="24"/>
        </w:rPr>
      </w:pPr>
    </w:p>
    <w:p w:rsidR="00CD3489" w:rsidRPr="00CD3489" w:rsidRDefault="00CD3489" w:rsidP="00CD3489">
      <w:pPr>
        <w:widowControl w:val="0"/>
        <w:rPr>
          <w:rFonts w:ascii="Times New Roman" w:hAnsi="Times New Roman" w:cs="Times New Roman"/>
          <w:sz w:val="24"/>
          <w:szCs w:val="24"/>
        </w:rPr>
      </w:pPr>
    </w:p>
    <w:p w:rsidR="00CD3489" w:rsidRPr="00CD3489" w:rsidRDefault="00CD3489" w:rsidP="00CD3489">
      <w:pPr>
        <w:widowControl w:val="0"/>
        <w:rPr>
          <w:rFonts w:ascii="Times New Roman" w:hAnsi="Times New Roman" w:cs="Times New Roman"/>
          <w:sz w:val="24"/>
          <w:szCs w:val="24"/>
        </w:rPr>
      </w:pP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r w:rsidRPr="00CD3489">
        <w:rPr>
          <w:rFonts w:ascii="Times New Roman" w:hAnsi="Times New Roman" w:cs="Times New Roman"/>
          <w:sz w:val="24"/>
          <w:szCs w:val="24"/>
        </w:rPr>
        <w:t>Глава Киевского сельсовета</w:t>
      </w: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r w:rsidRPr="00CD3489">
        <w:rPr>
          <w:rFonts w:ascii="Times New Roman" w:hAnsi="Times New Roman" w:cs="Times New Roman"/>
          <w:sz w:val="24"/>
          <w:szCs w:val="24"/>
        </w:rPr>
        <w:t>Татарского района Новосибирской области                                А.П.Елисеев</w:t>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Утверждено</w:t>
      </w: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постановлением администрации Киевского сельсовета</w:t>
      </w: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Татарского района</w:t>
      </w: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 xml:space="preserve"> Новосибирской области</w:t>
      </w: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 xml:space="preserve"> от 04.03.2021 № </w:t>
      </w:r>
      <w:r w:rsidRPr="00CD3489">
        <w:rPr>
          <w:rFonts w:ascii="Times New Roman" w:hAnsi="Times New Roman" w:cs="Times New Roman"/>
          <w:color w:val="FF0000"/>
          <w:sz w:val="24"/>
          <w:szCs w:val="24"/>
        </w:rPr>
        <w:t>21</w:t>
      </w:r>
    </w:p>
    <w:p w:rsidR="00CD3489" w:rsidRPr="00CD3489" w:rsidRDefault="00CD3489" w:rsidP="00CD3489">
      <w:pPr>
        <w:widowControl w:val="0"/>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rPr>
          <w:rFonts w:ascii="Times New Roman" w:hAnsi="Times New Roman" w:cs="Times New Roman"/>
          <w:sz w:val="24"/>
          <w:szCs w:val="24"/>
        </w:rPr>
      </w:pPr>
    </w:p>
    <w:p w:rsidR="00CD3489" w:rsidRPr="00CD3489" w:rsidRDefault="00CD3489" w:rsidP="00CD3489">
      <w:pPr>
        <w:widowControl w:val="0"/>
        <w:spacing w:after="0" w:line="240" w:lineRule="auto"/>
        <w:rPr>
          <w:rFonts w:ascii="Times New Roman" w:hAnsi="Times New Roman" w:cs="Times New Roman"/>
          <w:sz w:val="24"/>
          <w:szCs w:val="24"/>
        </w:rPr>
      </w:pP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Положение</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о порядке осуществления муниципальных заимствований и управлении муниципальным долгом Киевского сельсовета Татарского района Новосибирской области</w:t>
      </w:r>
    </w:p>
    <w:p w:rsidR="00CD3489" w:rsidRPr="00CD3489" w:rsidRDefault="00CD3489" w:rsidP="00CD3489">
      <w:pPr>
        <w:widowControl w:val="0"/>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pStyle w:val="ac"/>
        <w:widowControl w:val="0"/>
        <w:spacing w:after="0" w:line="240" w:lineRule="auto"/>
        <w:ind w:left="-142"/>
        <w:rPr>
          <w:rFonts w:ascii="Times New Roman" w:hAnsi="Times New Roman" w:cs="Times New Roman"/>
          <w:sz w:val="24"/>
          <w:szCs w:val="24"/>
        </w:rPr>
      </w:pPr>
      <w:r w:rsidRPr="00CD3489">
        <w:rPr>
          <w:rFonts w:ascii="Times New Roman" w:hAnsi="Times New Roman" w:cs="Times New Roman"/>
          <w:sz w:val="24"/>
          <w:szCs w:val="24"/>
        </w:rPr>
        <w:t xml:space="preserve">                                                   1.Общие положения</w:t>
      </w:r>
    </w:p>
    <w:p w:rsidR="00CD3489" w:rsidRPr="00CD3489" w:rsidRDefault="00CD3489" w:rsidP="00CD3489">
      <w:pPr>
        <w:pStyle w:val="ac"/>
        <w:widowControl w:val="0"/>
        <w:spacing w:after="0" w:line="240" w:lineRule="auto"/>
        <w:ind w:left="-142"/>
        <w:rPr>
          <w:rFonts w:ascii="Times New Roman" w:hAnsi="Times New Roman" w:cs="Times New Roman"/>
          <w:sz w:val="24"/>
          <w:szCs w:val="24"/>
        </w:rPr>
      </w:pP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1.Положение о порядке осуществления муниципальных заимствований и управлении муниципальным долгом Киевского сельсовета Татарского района Новосибирской области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 определяет порядок осуществления муниципальных заимствований и управлении муниципальным долгом Киевского сельсовета Татарского района Новосибирской области.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Киевского сельсовета Татарского района 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3.Термины и понятия, применяемые в настоящем Положении: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муниципальные заимствования - кредиты, привлекаемые в соответствии с Бюджетным кодексом Российской Федерации в бюджет Киевского сельсовета Татарского района Новосибирской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предельный объем муниципального долга - верхний предел муниципального долга с указанием в том числе предельного объема обязательств по муниципальным гарантиям, устанавливаемый решением о бюджете Киевского сельсовета Татарского района Новосибирской области;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администрацией Киевского сельсовета Татарского района 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муниципальная долговая книга - реестр долговых обязательств администрации Киевского сельсовета Татарского района Новосибирской области, в который вносятся сведения об объеме долговых обязательств по видам этих обязательств, о датах их возникновения и исполнения полностью или частично, формах обеспечения обязательств, а также другая информация, позволяющая представлять, получать, составлять отчетность, обрабатывать информацию о состоянии долга;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муниципальная гарантия - вид долгового обязательства, в силу которого администрация Киевского сельсовета Татарского района 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w:t>
      </w:r>
      <w:r w:rsidRPr="00CD3489">
        <w:rPr>
          <w:rFonts w:ascii="Times New Roman" w:hAnsi="Times New Roman" w:cs="Times New Roman"/>
          <w:sz w:val="24"/>
          <w:szCs w:val="24"/>
        </w:rPr>
        <w:lastRenderedPageBreak/>
        <w:t xml:space="preserve">бюджета Киевского сельсовета Татарского района 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реструктуризация долга -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программа муниципального заимствования - перечень всех внутренних заимствований администрации Киевского сельсовета Татарского района Новосибирской области с указанием объема привлечения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 и объема средств, направляемых на погашение основной суммы долга, по каждому виду заимствований;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обслуживание муниципального долга - операции по выплате доходов по муниципальным долговым обязательствам в виде процентов по ним и (или) дисконта, осуществляемых за счет средств бюджета Киевского сельсовета Татарского района Новосибирской области.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sz w:val="24"/>
          <w:szCs w:val="24"/>
        </w:rPr>
        <w:tab/>
        <w:t>4.Муниципальный долг полностью и без условий обеспечивается всем муниципальным имуществом, составляющим муниципальную казну Киевского сельсовета Татарского района Новосибирской области.</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5.Долговые обязательства Киевского сельсовета Татарского района Новосибирской области могут быть в виде обязательств по:</w:t>
      </w:r>
    </w:p>
    <w:p w:rsidR="00CD3489" w:rsidRPr="00CD3489" w:rsidRDefault="00CD3489" w:rsidP="00CD3489">
      <w:pPr>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              по </w:t>
      </w:r>
      <w:r w:rsidRPr="00CD3489">
        <w:rPr>
          <w:rFonts w:ascii="Times New Roman" w:hAnsi="Times New Roman" w:cs="Times New Roman"/>
          <w:bCs/>
          <w:color w:val="000000"/>
          <w:sz w:val="24"/>
          <w:szCs w:val="24"/>
        </w:rPr>
        <w:t>займам ,осуществляемые путём выпуска ценных бумаг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бюджетным кредитам, привлеченным в бюджет Киевского сельсовета Татарского района Новосибирской области от других бюджетов бюджетной системы Российской Федерации;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кредитам, полученным администрацией Киевского сельсовета Татарского района Новосибирской области от кредитных организаций;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муниципальным гарантиям.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6.Долговые обязательства Киевского сельсовета Татарского района Новосибирской области не могут существовать в иных видах, за исключением предусмотренных в п.5 настоящего Положения.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7.В объем муниципального долга включаются: </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объем основного долга по бюджетным кредитам, привлеченным в бюджет Киевского сельсовета Татарского района 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объем основного долга по кредитам, полученным администрацией Киевского сельсовета Татарского района Новосибирской области от кредитных организаций;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объем обязательств по муниципальным гарантиям, предоставленным администрацией Киевского сельсовета Татарского района 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объем иных (за исключением указанных) непогашенных долговых обязательств Киевского сельсовета Татарского района Новосибирской области.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8.Администрация Киевского сельсовета Татарского района Новосибирской области использует все полномочия по формированию доходов бюджета Киевского сельсовета Татарского района Новосибирской области для погашения своих долговых обязательств и обслуживания долга.</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9.Управление муниципальным долгом Киевского сельсовета Татарского района Новосибирской области осуществляется главой Киевского сельсовета Татарского района Новосибирской области, в соответствии с Уставом.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10.Администрация Киевского сельсовета Татарского района Новосибирской области имеет право осуществления муниципальных внутренних заимствований и выдачи муниципальных гарантий другим заемщикам для привлечения кредитов (займов) от имени Киевского сельсовета Татарского района Новосибирской области в соответствии с Бюджетным кодексом Российской Федерации.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11.Предельный объём муниципального долга не должен превышать утвержденный общий годовой объем доходов бюджета Киевского сельсовета Татарского района </w:t>
      </w:r>
      <w:r w:rsidRPr="00CD3489">
        <w:rPr>
          <w:rFonts w:ascii="Times New Roman" w:hAnsi="Times New Roman" w:cs="Times New Roman"/>
          <w:sz w:val="24"/>
          <w:szCs w:val="24"/>
        </w:rPr>
        <w:lastRenderedPageBreak/>
        <w:t xml:space="preserve">Новосибирской области без учета утвержденного объема безвозмездных поступлений и (или) поступлений налоговых доходов по дополнительным нормативам отчислений.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В случае если в отношении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осуществляются меры, предусмотренные </w:t>
      </w:r>
      <w:hyperlink r:id="rId15" w:history="1">
        <w:r w:rsidRPr="00CD3489">
          <w:rPr>
            <w:rFonts w:ascii="Times New Roman" w:hAnsi="Times New Roman" w:cs="Times New Roman"/>
            <w:sz w:val="24"/>
            <w:szCs w:val="24"/>
          </w:rPr>
          <w:t>пунктом 4 статьи 136</w:t>
        </w:r>
      </w:hyperlink>
      <w:r w:rsidRPr="00CD3489">
        <w:rPr>
          <w:rFonts w:ascii="Times New Roman" w:hAnsi="Times New Roman" w:cs="Times New Roman"/>
          <w:sz w:val="24"/>
          <w:szCs w:val="24"/>
        </w:rPr>
        <w:t xml:space="preserve"> 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12.Муниципальные заимствования используются для покрытия дефицита бюджета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а также для погашения муниципальных долговых обязательств. Долговые обязательства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полностью и без условий обеспечиваются всем находящимся в собственности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имуществом, составляющим казну, и исполняются за счет  бюджета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13.Ответственность по долговым обязательствам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несет исключительно  Киевский сельсовет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p>
    <w:p w:rsidR="00CD3489" w:rsidRPr="00CD3489" w:rsidRDefault="00CD3489" w:rsidP="00CD3489">
      <w:pPr>
        <w:widowControl w:val="0"/>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2.Порядок осуществления муниципальных заимствований</w:t>
      </w:r>
    </w:p>
    <w:p w:rsidR="00CD3489" w:rsidRPr="00CD3489" w:rsidRDefault="00CD3489" w:rsidP="00CD3489">
      <w:pPr>
        <w:widowControl w:val="0"/>
        <w:spacing w:after="0" w:line="240" w:lineRule="auto"/>
        <w:jc w:val="center"/>
        <w:rPr>
          <w:rFonts w:ascii="Times New Roman" w:hAnsi="Times New Roman" w:cs="Times New Roman"/>
          <w:sz w:val="24"/>
          <w:szCs w:val="24"/>
        </w:rPr>
      </w:pP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14.Осуществление муниципальных заимствований, а также предоставление муниципальных гарантий иным заемщикам допускается только в случае соблюдения ограничений, установленных Бюджетным кодексом Российской Федерации.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15.Если при исполнении бюджета нарушается хотя бы один из параметров, установленных Бюджетным кодексом Российской Федерации, и при этом Киевский сельсовет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не в состоянии обеспечить обслуживание и погашение своих долговых обязательств, принятие  новых долговых обязательств может осуществляться только после приведения всех параметров в соответствие с Бюджетным кодексом Российской Федерации, за исключением принятия новых долговых обязательств (заимствований), осуществляемых в целях реструктуризации и погашения муниципального долга.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16.Муниципальные заимствования осуществляются в валюте Российской Федерации.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17.Муниципальные заимствования осуществляются на основании Программы муниципальных заимствований, представляющей собой перечень всех внутренних заимствований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на очередной финансовой год и плановый период с указанием объема привлечения и объема средств, направляемых на погашение основной суммы долга, по каждому виду заимствований, в том числе муниципальных гарантий, а также с указанием предельных сроков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18.Проведение реструктуризации муниципального долга не отражается в программе муниципальных заимствований.</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19. В программу муниципальных заимствований в обязательном порядке включаются соглашения о займах, заключенные в предыдущие годы, если такие соглашения не утратили силу в установленном порядке.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20.Программа муниципальных внутренних заимствований представляется в виде приложения к проекту решения о бюджете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на очередной финансовый год и плановый период.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21.Поступления в бюджет средств от заимствований и других долговых обязательств отражаются в бюджете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как источники финансирования дефицита бюджета.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22.Все расходы на обслуживание муниципальных долговых обязательств отражаются в бюджете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r w:rsidRPr="00CD3489">
        <w:rPr>
          <w:rFonts w:ascii="Times New Roman" w:hAnsi="Times New Roman" w:cs="Times New Roman"/>
          <w:sz w:val="24"/>
          <w:szCs w:val="24"/>
        </w:rPr>
        <w:lastRenderedPageBreak/>
        <w:t xml:space="preserve">как расходы на обслуживание муниципального долга.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23.Погашение основной суммы муниципального долга, возникающего из муниципальных заимствований, учитывается в источниках финансирования дефицита бюджета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путем уменьшения объема источников. </w:t>
      </w:r>
    </w:p>
    <w:p w:rsidR="00CD3489" w:rsidRPr="00CD3489" w:rsidRDefault="00CD3489" w:rsidP="00CD3489">
      <w:pPr>
        <w:widowControl w:val="0"/>
        <w:spacing w:after="0" w:line="240" w:lineRule="auto"/>
        <w:jc w:val="center"/>
        <w:rPr>
          <w:rFonts w:ascii="Times New Roman" w:hAnsi="Times New Roman" w:cs="Times New Roman"/>
          <w:sz w:val="24"/>
          <w:szCs w:val="24"/>
        </w:rPr>
      </w:pPr>
    </w:p>
    <w:p w:rsidR="00CD3489" w:rsidRPr="00CD3489" w:rsidRDefault="00CD3489" w:rsidP="00CD3489">
      <w:pPr>
        <w:widowControl w:val="0"/>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3.Учет и организация контроля</w:t>
      </w:r>
    </w:p>
    <w:p w:rsidR="00CD3489" w:rsidRPr="00CD3489" w:rsidRDefault="00CD3489" w:rsidP="00CD3489">
      <w:pPr>
        <w:widowControl w:val="0"/>
        <w:spacing w:after="0" w:line="240" w:lineRule="auto"/>
        <w:jc w:val="center"/>
        <w:rPr>
          <w:rFonts w:ascii="Times New Roman" w:hAnsi="Times New Roman" w:cs="Times New Roman"/>
          <w:sz w:val="24"/>
          <w:szCs w:val="24"/>
        </w:rPr>
      </w:pP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24.Отбор кредитных организаций для предоставления Киевскому сельсовету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кредитов осуществляется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путем проведения открытых конкурсов и (или) открытых аукционов в соответствии с законодательством Российской Федерации.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25.Общая сумма муниципальных заимствований включается в состав муниципального долга как вид долгового обязательства.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26.Учет и регистрация муниципальных долговых обязательств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осуществляются в муниципальной долговой книге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порядке, определенном нормативным правовым актом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 xml:space="preserve">27.Информация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 </w:t>
      </w:r>
    </w:p>
    <w:p w:rsidR="00CD3489" w:rsidRPr="00CD3489" w:rsidRDefault="00CD3489" w:rsidP="00CD3489">
      <w:pPr>
        <w:widowControl w:val="0"/>
        <w:spacing w:after="0" w:line="240" w:lineRule="auto"/>
        <w:ind w:firstLine="708"/>
        <w:jc w:val="both"/>
        <w:rPr>
          <w:rFonts w:ascii="Times New Roman" w:hAnsi="Times New Roman" w:cs="Times New Roman"/>
          <w:sz w:val="24"/>
          <w:szCs w:val="24"/>
        </w:rPr>
      </w:pPr>
      <w:r w:rsidRPr="00CD3489">
        <w:rPr>
          <w:rFonts w:ascii="Times New Roman" w:hAnsi="Times New Roman" w:cs="Times New Roman"/>
          <w:sz w:val="24"/>
          <w:szCs w:val="24"/>
        </w:rPr>
        <w:t>28.Финансовый орган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ведет учет муниципальных заимствований, а также учет осуществления их погашения. На основании данных этого учета в Совет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предоставляется подробный отчет о муниципальных заимствованиях одновременно с отчетом об исполнении бюджета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sz w:val="24"/>
          <w:szCs w:val="24"/>
        </w:rPr>
        <w:tab/>
        <w:t>29.Понятие управления муниципальным долгом включает в себя: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организацию учета муниципального долга;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разработку и внедрение порядка управления муниципальным долгом, порядка принятия, обслуживания и погашения долговых обязательств;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применение критериев эффективности привлечения и использования заемных средств;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соблюдение параметров дефицита бюджета, долговой нагрузки, предельного объема расходов на обслуживание муниципального долга, установленных  федеральным законодательством;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ведение балансового учета обязательств и активов.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30.Финансовый орган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ведет муниципальную долговую книгу. Долговая книга ведётся в порядке, определенном нормативным правовым актом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5.Обслуживание муниципального долга</w:t>
      </w:r>
    </w:p>
    <w:p w:rsidR="00CD3489" w:rsidRPr="00CD3489" w:rsidRDefault="00CD3489" w:rsidP="00CD3489">
      <w:pPr>
        <w:widowControl w:val="0"/>
        <w:spacing w:after="0" w:line="240" w:lineRule="auto"/>
        <w:jc w:val="center"/>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sz w:val="24"/>
          <w:szCs w:val="24"/>
        </w:rPr>
        <w:tab/>
        <w:t>31.Обслуживание муниципального долга производится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посредством осуществления операций по размещению долговых обязательств, входящих в состав муниципального долга, их погашению и выплате доходов по ним.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sz w:val="24"/>
          <w:szCs w:val="24"/>
        </w:rPr>
        <w:tab/>
        <w:t>32.Расходы на обслуживание муниципального долга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отражаются в решении Совета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 бюджете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на соответствующий </w:t>
      </w:r>
      <w:r w:rsidRPr="00CD3489">
        <w:rPr>
          <w:rFonts w:ascii="Times New Roman" w:hAnsi="Times New Roman" w:cs="Times New Roman"/>
          <w:sz w:val="24"/>
          <w:szCs w:val="24"/>
        </w:rPr>
        <w:lastRenderedPageBreak/>
        <w:t xml:space="preserve">финансовый год и плановый период в соответствии с бюджетной классификацией Российской Федерации.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jc w:val="center"/>
        <w:rPr>
          <w:rFonts w:ascii="Times New Roman" w:hAnsi="Times New Roman" w:cs="Times New Roman"/>
          <w:sz w:val="24"/>
          <w:szCs w:val="24"/>
        </w:rPr>
      </w:pPr>
      <w:r w:rsidRPr="00CD3489">
        <w:rPr>
          <w:rFonts w:ascii="Times New Roman" w:hAnsi="Times New Roman" w:cs="Times New Roman"/>
          <w:sz w:val="24"/>
          <w:szCs w:val="24"/>
        </w:rPr>
        <w:t>6.Представление информации и отчетности о состоянии и движении муниципального долга</w:t>
      </w:r>
    </w:p>
    <w:p w:rsidR="00CD3489" w:rsidRPr="00CD3489" w:rsidRDefault="00CD3489" w:rsidP="00CD3489">
      <w:pPr>
        <w:widowControl w:val="0"/>
        <w:spacing w:after="0" w:line="240" w:lineRule="auto"/>
        <w:jc w:val="center"/>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sz w:val="24"/>
          <w:szCs w:val="24"/>
        </w:rPr>
        <w:tab/>
        <w:t>33.Пользователями информации, включенной в долговую книгу, является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Совет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34.Финансовый орган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на основании данных долговой книги составляет годовой отчет о состоянии и движении накопленного и текущего долга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Годовой отчет о состоянии и движении долга составляется в сроки составления годового отчета об исполнении бюджета и представляется главе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и в Совет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spacing w:after="0" w:line="240" w:lineRule="auto"/>
        <w:jc w:val="center"/>
        <w:rPr>
          <w:rFonts w:ascii="Times New Roman" w:hAnsi="Times New Roman" w:cs="Times New Roman"/>
          <w:b/>
          <w:bCs/>
          <w:sz w:val="24"/>
          <w:szCs w:val="24"/>
        </w:rPr>
      </w:pPr>
      <w:r w:rsidRPr="00CD3489">
        <w:rPr>
          <w:rFonts w:ascii="Times New Roman" w:hAnsi="Times New Roman" w:cs="Times New Roman"/>
          <w:b/>
          <w:bCs/>
          <w:sz w:val="24"/>
          <w:szCs w:val="24"/>
        </w:rPr>
        <w:t>АДМИНИСТРАЦИЯ КИЕВСКОГО СЕЛЬСОВЕТА</w:t>
      </w:r>
    </w:p>
    <w:p w:rsidR="00CD3489" w:rsidRPr="00CD3489" w:rsidRDefault="00CD3489" w:rsidP="00CD3489">
      <w:pPr>
        <w:spacing w:after="0" w:line="240" w:lineRule="auto"/>
        <w:jc w:val="center"/>
        <w:rPr>
          <w:rFonts w:ascii="Times New Roman" w:hAnsi="Times New Roman" w:cs="Times New Roman"/>
          <w:sz w:val="24"/>
          <w:szCs w:val="24"/>
        </w:rPr>
      </w:pPr>
      <w:r w:rsidRPr="00CD3489">
        <w:rPr>
          <w:rFonts w:ascii="Times New Roman" w:hAnsi="Times New Roman" w:cs="Times New Roman"/>
          <w:b/>
          <w:bCs/>
          <w:sz w:val="24"/>
          <w:szCs w:val="24"/>
        </w:rPr>
        <w:t>ТАТАРСКОГО РАЙОНА НОВОСИБИРСКОЙ ОБЛАСТИ</w:t>
      </w:r>
    </w:p>
    <w:p w:rsidR="00CD3489" w:rsidRPr="00CD3489" w:rsidRDefault="00CD3489" w:rsidP="00CD3489">
      <w:pPr>
        <w:autoSpaceDE w:val="0"/>
        <w:autoSpaceDN w:val="0"/>
        <w:adjustRightInd w:val="0"/>
        <w:spacing w:after="0" w:line="240" w:lineRule="auto"/>
        <w:jc w:val="center"/>
        <w:outlineLvl w:val="0"/>
        <w:rPr>
          <w:rFonts w:ascii="Times New Roman" w:hAnsi="Times New Roman" w:cs="Times New Roman"/>
          <w:bCs/>
          <w:sz w:val="24"/>
          <w:szCs w:val="24"/>
        </w:rPr>
      </w:pPr>
    </w:p>
    <w:p w:rsidR="00CD3489" w:rsidRPr="00CD3489" w:rsidRDefault="00CD3489" w:rsidP="00CD3489">
      <w:pPr>
        <w:autoSpaceDE w:val="0"/>
        <w:autoSpaceDN w:val="0"/>
        <w:adjustRightInd w:val="0"/>
        <w:spacing w:after="0" w:line="240" w:lineRule="auto"/>
        <w:outlineLvl w:val="0"/>
        <w:rPr>
          <w:rFonts w:ascii="Times New Roman" w:hAnsi="Times New Roman" w:cs="Times New Roman"/>
          <w:b/>
          <w:bCs/>
          <w:sz w:val="24"/>
          <w:szCs w:val="24"/>
        </w:rPr>
      </w:pPr>
      <w:r w:rsidRPr="00CD3489">
        <w:rPr>
          <w:rFonts w:ascii="Times New Roman" w:hAnsi="Times New Roman" w:cs="Times New Roman"/>
          <w:bCs/>
          <w:sz w:val="24"/>
          <w:szCs w:val="24"/>
        </w:rPr>
        <w:t xml:space="preserve">                                                    ПОСТАНОВЛЕНИЕ</w:t>
      </w:r>
    </w:p>
    <w:p w:rsidR="00CD3489" w:rsidRPr="00CD3489" w:rsidRDefault="00CD3489" w:rsidP="00CD3489">
      <w:pPr>
        <w:autoSpaceDE w:val="0"/>
        <w:autoSpaceDN w:val="0"/>
        <w:adjustRightInd w:val="0"/>
        <w:spacing w:after="0" w:line="240" w:lineRule="auto"/>
        <w:jc w:val="center"/>
        <w:outlineLvl w:val="0"/>
        <w:rPr>
          <w:rFonts w:ascii="Times New Roman" w:hAnsi="Times New Roman" w:cs="Times New Roman"/>
          <w:b/>
          <w:bCs/>
          <w:sz w:val="24"/>
          <w:szCs w:val="24"/>
        </w:rPr>
      </w:pPr>
    </w:p>
    <w:p w:rsidR="00CD3489" w:rsidRPr="00CD3489" w:rsidRDefault="00CD3489" w:rsidP="00CD3489">
      <w:pPr>
        <w:autoSpaceDE w:val="0"/>
        <w:autoSpaceDN w:val="0"/>
        <w:adjustRightInd w:val="0"/>
        <w:spacing w:after="0" w:line="240" w:lineRule="auto"/>
        <w:outlineLvl w:val="0"/>
        <w:rPr>
          <w:rFonts w:ascii="Times New Roman" w:hAnsi="Times New Roman" w:cs="Times New Roman"/>
          <w:bCs/>
          <w:color w:val="FF0000"/>
          <w:sz w:val="24"/>
          <w:szCs w:val="24"/>
        </w:rPr>
      </w:pPr>
      <w:r w:rsidRPr="00CD3489">
        <w:rPr>
          <w:rFonts w:ascii="Times New Roman" w:hAnsi="Times New Roman" w:cs="Times New Roman"/>
          <w:bCs/>
          <w:sz w:val="24"/>
          <w:szCs w:val="24"/>
        </w:rPr>
        <w:t xml:space="preserve">      04 марта 2021 г.</w:t>
      </w:r>
      <w:r w:rsidRPr="00CD3489">
        <w:rPr>
          <w:rFonts w:ascii="Times New Roman" w:hAnsi="Times New Roman" w:cs="Times New Roman"/>
          <w:bCs/>
          <w:sz w:val="24"/>
          <w:szCs w:val="24"/>
        </w:rPr>
        <w:tab/>
      </w:r>
      <w:r w:rsidRPr="00CD3489">
        <w:rPr>
          <w:rFonts w:ascii="Times New Roman" w:hAnsi="Times New Roman" w:cs="Times New Roman"/>
          <w:bCs/>
          <w:sz w:val="24"/>
          <w:szCs w:val="24"/>
        </w:rPr>
        <w:tab/>
      </w:r>
      <w:r w:rsidRPr="00CD3489">
        <w:rPr>
          <w:rFonts w:ascii="Times New Roman" w:hAnsi="Times New Roman" w:cs="Times New Roman"/>
          <w:bCs/>
          <w:sz w:val="24"/>
          <w:szCs w:val="24"/>
        </w:rPr>
        <w:tab/>
      </w:r>
      <w:r w:rsidRPr="00CD3489">
        <w:rPr>
          <w:rFonts w:ascii="Times New Roman" w:hAnsi="Times New Roman" w:cs="Times New Roman"/>
          <w:bCs/>
          <w:sz w:val="24"/>
          <w:szCs w:val="24"/>
        </w:rPr>
        <w:tab/>
        <w:t xml:space="preserve">                      </w:t>
      </w:r>
      <w:r w:rsidRPr="00CD3489">
        <w:rPr>
          <w:rFonts w:ascii="Times New Roman" w:hAnsi="Times New Roman" w:cs="Times New Roman"/>
          <w:bCs/>
          <w:sz w:val="24"/>
          <w:szCs w:val="24"/>
        </w:rPr>
        <w:tab/>
      </w:r>
      <w:r w:rsidRPr="00CD3489">
        <w:rPr>
          <w:rFonts w:ascii="Times New Roman" w:hAnsi="Times New Roman" w:cs="Times New Roman"/>
          <w:bCs/>
          <w:sz w:val="24"/>
          <w:szCs w:val="24"/>
        </w:rPr>
        <w:tab/>
        <w:t xml:space="preserve">           № </w:t>
      </w:r>
      <w:r w:rsidRPr="00CD3489">
        <w:rPr>
          <w:rFonts w:ascii="Times New Roman" w:hAnsi="Times New Roman" w:cs="Times New Roman"/>
          <w:bCs/>
          <w:color w:val="FF0000"/>
          <w:sz w:val="24"/>
          <w:szCs w:val="24"/>
        </w:rPr>
        <w:t>20</w:t>
      </w:r>
    </w:p>
    <w:p w:rsidR="00CD3489" w:rsidRPr="00CD3489" w:rsidRDefault="00CD3489" w:rsidP="00CD3489">
      <w:pPr>
        <w:autoSpaceDE w:val="0"/>
        <w:autoSpaceDN w:val="0"/>
        <w:adjustRightInd w:val="0"/>
        <w:spacing w:after="0" w:line="240" w:lineRule="auto"/>
        <w:outlineLvl w:val="0"/>
        <w:rPr>
          <w:rFonts w:ascii="Times New Roman" w:hAnsi="Times New Roman" w:cs="Times New Roman"/>
          <w:bCs/>
          <w:sz w:val="24"/>
          <w:szCs w:val="24"/>
        </w:rPr>
      </w:pPr>
      <w:r w:rsidRPr="00CD3489">
        <w:rPr>
          <w:rFonts w:ascii="Times New Roman" w:hAnsi="Times New Roman" w:cs="Times New Roman"/>
          <w:bCs/>
          <w:sz w:val="24"/>
          <w:szCs w:val="24"/>
        </w:rPr>
        <w:tab/>
      </w:r>
      <w:r w:rsidRPr="00CD3489">
        <w:rPr>
          <w:rFonts w:ascii="Times New Roman" w:hAnsi="Times New Roman" w:cs="Times New Roman"/>
          <w:bCs/>
          <w:sz w:val="24"/>
          <w:szCs w:val="24"/>
        </w:rPr>
        <w:tab/>
      </w:r>
    </w:p>
    <w:p w:rsidR="00CD3489" w:rsidRPr="00CD3489" w:rsidRDefault="00CD3489" w:rsidP="00CD3489">
      <w:pPr>
        <w:widowControl w:val="0"/>
        <w:spacing w:after="0" w:line="240" w:lineRule="auto"/>
        <w:jc w:val="center"/>
        <w:rPr>
          <w:rFonts w:ascii="Times New Roman" w:hAnsi="Times New Roman" w:cs="Times New Roman"/>
          <w:b/>
          <w:bCs/>
          <w:sz w:val="24"/>
          <w:szCs w:val="24"/>
        </w:rPr>
      </w:pP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bCs/>
          <w:sz w:val="24"/>
          <w:szCs w:val="24"/>
        </w:rPr>
        <w:t xml:space="preserve">Об утверждении </w:t>
      </w:r>
      <w:r w:rsidRPr="00CD3489">
        <w:rPr>
          <w:rFonts w:ascii="Times New Roman" w:hAnsi="Times New Roman" w:cs="Times New Roman"/>
          <w:b/>
          <w:sz w:val="24"/>
          <w:szCs w:val="24"/>
        </w:rPr>
        <w:t>Положения о порядке предоставления</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 xml:space="preserve">муниципальных гарантий Киевского сельсовета </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Татарского района Новосибирской области</w:t>
      </w:r>
    </w:p>
    <w:p w:rsidR="00CD3489" w:rsidRPr="00CD3489" w:rsidRDefault="00CD3489" w:rsidP="00CD3489">
      <w:pPr>
        <w:autoSpaceDE w:val="0"/>
        <w:autoSpaceDN w:val="0"/>
        <w:adjustRightInd w:val="0"/>
        <w:spacing w:after="0" w:line="240" w:lineRule="auto"/>
        <w:jc w:val="center"/>
        <w:outlineLvl w:val="0"/>
        <w:rPr>
          <w:rFonts w:ascii="Times New Roman" w:hAnsi="Times New Roman" w:cs="Times New Roman"/>
          <w:b/>
          <w:bCs/>
          <w:sz w:val="24"/>
          <w:szCs w:val="24"/>
        </w:rPr>
      </w:pPr>
    </w:p>
    <w:p w:rsidR="00CD3489" w:rsidRPr="00CD3489" w:rsidRDefault="00CD3489" w:rsidP="00CD348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D3489" w:rsidRPr="00CD3489" w:rsidRDefault="00CD3489" w:rsidP="00CD3489">
      <w:pPr>
        <w:spacing w:after="0" w:line="240" w:lineRule="auto"/>
        <w:jc w:val="both"/>
        <w:rPr>
          <w:rFonts w:ascii="Times New Roman" w:hAnsi="Times New Roman" w:cs="Times New Roman"/>
          <w:b/>
          <w:bCs/>
          <w:sz w:val="24"/>
          <w:szCs w:val="24"/>
        </w:rPr>
      </w:pPr>
      <w:r w:rsidRPr="00CD3489">
        <w:rPr>
          <w:rFonts w:ascii="Times New Roman" w:hAnsi="Times New Roman" w:cs="Times New Roman"/>
          <w:sz w:val="24"/>
          <w:szCs w:val="24"/>
        </w:rPr>
        <w:t xml:space="preserve">           В соответствии со статьей 115 Бюджетного кодекса Российской Федерации (с учетом внесенных изменений  от 02.08.2019г. №278-ФЗ), руководствуясь Федеральным законом от 6 октября 2003г. № 131-ФЗ «Об общих принципах организации местного самоуправления в Российской Федерации», Уставом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spacing w:after="0" w:line="240" w:lineRule="auto"/>
        <w:jc w:val="both"/>
        <w:rPr>
          <w:rFonts w:ascii="Times New Roman" w:hAnsi="Times New Roman" w:cs="Times New Roman"/>
          <w:b/>
          <w:sz w:val="24"/>
          <w:szCs w:val="24"/>
        </w:rPr>
      </w:pPr>
      <w:r w:rsidRPr="00CD3489">
        <w:rPr>
          <w:rFonts w:ascii="Times New Roman" w:hAnsi="Times New Roman" w:cs="Times New Roman"/>
          <w:b/>
          <w:sz w:val="24"/>
          <w:szCs w:val="24"/>
        </w:rPr>
        <w:t>п о с т а н о в л я е т:</w:t>
      </w:r>
    </w:p>
    <w:p w:rsidR="00CD3489" w:rsidRPr="00CD3489" w:rsidRDefault="00CD3489" w:rsidP="00CD348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D3489">
        <w:rPr>
          <w:rFonts w:ascii="Times New Roman" w:hAnsi="Times New Roman" w:cs="Times New Roman"/>
          <w:sz w:val="24"/>
          <w:szCs w:val="24"/>
        </w:rPr>
        <w:t>1. Утвердить прилагаемое Положение о порядке предоставления муниципальных 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spacing w:after="0" w:line="240" w:lineRule="auto"/>
        <w:ind w:firstLine="540"/>
        <w:contextualSpacing/>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2.Настоящее постановление вступает со дня официального опубликования </w:t>
      </w:r>
    </w:p>
    <w:p w:rsidR="00CD3489" w:rsidRPr="00CD3489" w:rsidRDefault="00CD3489" w:rsidP="00CD3489">
      <w:pPr>
        <w:spacing w:after="0" w:line="240" w:lineRule="auto"/>
        <w:ind w:firstLine="540"/>
        <w:contextualSpacing/>
        <w:rPr>
          <w:rFonts w:ascii="Times New Roman" w:hAnsi="Times New Roman" w:cs="Times New Roman"/>
          <w:sz w:val="24"/>
          <w:szCs w:val="24"/>
        </w:rPr>
      </w:pPr>
      <w:r w:rsidRPr="00CD3489">
        <w:rPr>
          <w:rFonts w:ascii="Times New Roman" w:hAnsi="Times New Roman" w:cs="Times New Roman"/>
          <w:color w:val="000000"/>
          <w:sz w:val="24"/>
          <w:szCs w:val="24"/>
        </w:rPr>
        <w:t xml:space="preserve">3. </w:t>
      </w:r>
      <w:r w:rsidRPr="00CD3489">
        <w:rPr>
          <w:rFonts w:ascii="Times New Roman" w:hAnsi="Times New Roman" w:cs="Times New Roman"/>
          <w:sz w:val="24"/>
          <w:szCs w:val="24"/>
        </w:rPr>
        <w:t>Опубликовать постановление в периодическом печатном издании «Киевский вестник» и разместить на официальном сайте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4. Контроль за исполнением постановления оставляю за собой.</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r w:rsidRPr="00CD3489">
        <w:rPr>
          <w:rFonts w:ascii="Times New Roman" w:hAnsi="Times New Roman" w:cs="Times New Roman"/>
          <w:sz w:val="24"/>
          <w:szCs w:val="24"/>
        </w:rPr>
        <w:t>Глава Киевского сельсовета</w:t>
      </w: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r w:rsidRPr="00CD3489">
        <w:rPr>
          <w:rFonts w:ascii="Times New Roman" w:hAnsi="Times New Roman" w:cs="Times New Roman"/>
          <w:sz w:val="24"/>
          <w:szCs w:val="24"/>
        </w:rPr>
        <w:t>Татарского района</w:t>
      </w:r>
    </w:p>
    <w:p w:rsidR="00CD3489" w:rsidRPr="00CD3489" w:rsidRDefault="00CD3489" w:rsidP="00CD3489">
      <w:pPr>
        <w:tabs>
          <w:tab w:val="left" w:pos="708"/>
          <w:tab w:val="center" w:pos="4677"/>
          <w:tab w:val="right" w:pos="9355"/>
        </w:tabs>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Новосибирской области </w:t>
      </w:r>
      <w:r w:rsidRPr="00CD3489">
        <w:rPr>
          <w:rFonts w:ascii="Times New Roman" w:hAnsi="Times New Roman" w:cs="Times New Roman"/>
          <w:sz w:val="24"/>
          <w:szCs w:val="24"/>
        </w:rPr>
        <w:tab/>
        <w:t xml:space="preserve">                                                           А.П.Елисеев</w:t>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r w:rsidRPr="00CD3489">
        <w:rPr>
          <w:rFonts w:ascii="Times New Roman" w:hAnsi="Times New Roman" w:cs="Times New Roman"/>
          <w:sz w:val="24"/>
          <w:szCs w:val="24"/>
        </w:rPr>
        <w:tab/>
      </w: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p>
    <w:p w:rsidR="00CD3489" w:rsidRPr="00CD3489" w:rsidRDefault="00CD3489" w:rsidP="00CD3489">
      <w:pPr>
        <w:widowControl w:val="0"/>
        <w:spacing w:after="0" w:line="240" w:lineRule="auto"/>
        <w:ind w:left="5954"/>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r w:rsidRPr="00CD3489">
        <w:rPr>
          <w:rFonts w:ascii="Times New Roman" w:hAnsi="Times New Roman" w:cs="Times New Roman"/>
          <w:sz w:val="24"/>
          <w:szCs w:val="24"/>
        </w:rPr>
        <w:t>Утверждено</w:t>
      </w: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r w:rsidRPr="00CD3489">
        <w:rPr>
          <w:rFonts w:ascii="Times New Roman" w:hAnsi="Times New Roman" w:cs="Times New Roman"/>
          <w:sz w:val="24"/>
          <w:szCs w:val="24"/>
        </w:rPr>
        <w:t>постановлением администрации</w:t>
      </w: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r w:rsidRPr="00CD3489">
        <w:rPr>
          <w:rFonts w:ascii="Times New Roman" w:hAnsi="Times New Roman" w:cs="Times New Roman"/>
          <w:sz w:val="24"/>
          <w:szCs w:val="24"/>
        </w:rPr>
        <w:t>Киевского  сельсовета  Татарского района</w:t>
      </w: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ind w:left="5954"/>
        <w:jc w:val="center"/>
        <w:rPr>
          <w:rFonts w:ascii="Times New Roman" w:hAnsi="Times New Roman" w:cs="Times New Roman"/>
          <w:sz w:val="24"/>
          <w:szCs w:val="24"/>
        </w:rPr>
      </w:pPr>
      <w:r w:rsidRPr="00CD3489">
        <w:rPr>
          <w:rFonts w:ascii="Times New Roman" w:hAnsi="Times New Roman" w:cs="Times New Roman"/>
          <w:sz w:val="24"/>
          <w:szCs w:val="24"/>
        </w:rPr>
        <w:t xml:space="preserve">от 04.03.2021г № </w:t>
      </w:r>
      <w:r w:rsidRPr="00CD3489">
        <w:rPr>
          <w:rFonts w:ascii="Times New Roman" w:hAnsi="Times New Roman" w:cs="Times New Roman"/>
          <w:color w:val="FF0000"/>
          <w:sz w:val="24"/>
          <w:szCs w:val="24"/>
        </w:rPr>
        <w:t>20</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Положение</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о порядке предоставления муниципальных гарантий Киевского сельсовета Татарского района Новосибирской области</w:t>
      </w:r>
    </w:p>
    <w:p w:rsidR="00CD3489" w:rsidRPr="00CD3489" w:rsidRDefault="00CD3489" w:rsidP="00CD3489">
      <w:pPr>
        <w:widowControl w:val="0"/>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 </w:t>
      </w:r>
    </w:p>
    <w:p w:rsidR="00CD3489" w:rsidRPr="00CD3489" w:rsidRDefault="00CD3489" w:rsidP="00CD3489">
      <w:pPr>
        <w:pStyle w:val="ac"/>
        <w:widowControl w:val="0"/>
        <w:spacing w:after="0" w:line="240" w:lineRule="auto"/>
        <w:ind w:left="-142"/>
        <w:rPr>
          <w:rFonts w:ascii="Times New Roman" w:hAnsi="Times New Roman" w:cs="Times New Roman"/>
          <w:b/>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1. Предмет регулирования настоящего положения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Положение о порядке предоставления муниципальных 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определяет порядок предоставления муниципальных гарантий, и регулирует отношения, связанные с предоставлением муниципальных 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Термины и понятия, применяемые в настоящем Положении: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Принципал- основной должник по обязательству.</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Бенефициар-лицо, которому предназначен денежный платеж по обязательству, получатель денег.</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Муниципальная гарантия - вид долгового обязательства, в силу которого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Объем обязательств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 муниципальной гарантии и предельная сумма муниципальной гарантии указываются в муниципальной гарантии.</w:t>
      </w:r>
    </w:p>
    <w:p w:rsidR="00CD3489" w:rsidRPr="00CD3489" w:rsidRDefault="00CD3489" w:rsidP="00CD3489">
      <w:pPr>
        <w:widowControl w:val="0"/>
        <w:spacing w:after="0" w:line="240" w:lineRule="auto"/>
        <w:ind w:firstLine="760"/>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Предусмотренное муниципальной гарантией обязательство гаранта перед </w:t>
      </w:r>
      <w:r w:rsidRPr="00CD3489">
        <w:rPr>
          <w:rFonts w:ascii="Times New Roman" w:hAnsi="Times New Roman" w:cs="Times New Roman"/>
          <w:color w:val="000000"/>
          <w:sz w:val="24"/>
          <w:szCs w:val="24"/>
        </w:rPr>
        <w:lastRenderedPageBreak/>
        <w:t>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CD3489" w:rsidRPr="00CD3489" w:rsidRDefault="00CD3489" w:rsidP="00CD3489">
      <w:pPr>
        <w:widowControl w:val="0"/>
        <w:tabs>
          <w:tab w:val="left" w:pos="1087"/>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           5. Муниципальная гарантия не обеспечивает:</w:t>
      </w:r>
    </w:p>
    <w:p w:rsidR="00CD3489" w:rsidRPr="00CD3489" w:rsidRDefault="00CD3489" w:rsidP="00CD3489">
      <w:pPr>
        <w:widowControl w:val="0"/>
        <w:numPr>
          <w:ilvl w:val="0"/>
          <w:numId w:val="41"/>
        </w:numPr>
        <w:tabs>
          <w:tab w:val="left" w:pos="284"/>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исполнение обязательств принципала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(сублизинга);</w:t>
      </w:r>
    </w:p>
    <w:p w:rsidR="00CD3489" w:rsidRPr="00CD3489" w:rsidRDefault="00CD3489" w:rsidP="00CD3489">
      <w:pPr>
        <w:widowControl w:val="0"/>
        <w:numPr>
          <w:ilvl w:val="0"/>
          <w:numId w:val="41"/>
        </w:numPr>
        <w:tabs>
          <w:tab w:val="left" w:pos="284"/>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CD3489" w:rsidRPr="00CD3489" w:rsidRDefault="00CD3489" w:rsidP="00CD3489">
      <w:pPr>
        <w:widowControl w:val="0"/>
        <w:tabs>
          <w:tab w:val="left" w:pos="567"/>
          <w:tab w:val="left" w:pos="1087"/>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           6. Письменная форма муниципальной гарантии является обязательной.</w:t>
      </w:r>
    </w:p>
    <w:p w:rsidR="00CD3489" w:rsidRPr="00CD3489" w:rsidRDefault="00CD3489" w:rsidP="00CD3489">
      <w:pPr>
        <w:widowControl w:val="0"/>
        <w:spacing w:after="0" w:line="240" w:lineRule="auto"/>
        <w:ind w:firstLine="760"/>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Несоблюдение письменной формы муниципальной гарантии влечет ее</w:t>
      </w:r>
    </w:p>
    <w:p w:rsidR="00CD3489" w:rsidRPr="00CD3489" w:rsidRDefault="00CD3489" w:rsidP="00CD3489">
      <w:pPr>
        <w:widowControl w:val="0"/>
        <w:spacing w:after="0" w:line="240" w:lineRule="auto"/>
        <w:rPr>
          <w:rFonts w:ascii="Times New Roman" w:hAnsi="Times New Roman" w:cs="Times New Roman"/>
          <w:color w:val="000000"/>
          <w:sz w:val="24"/>
          <w:szCs w:val="24"/>
        </w:rPr>
      </w:pPr>
      <w:r w:rsidRPr="00CD3489">
        <w:rPr>
          <w:rFonts w:ascii="Times New Roman" w:hAnsi="Times New Roman" w:cs="Times New Roman"/>
          <w:color w:val="000000"/>
          <w:sz w:val="24"/>
          <w:szCs w:val="24"/>
        </w:rPr>
        <w:t>недействительность (ничтожность).</w:t>
      </w:r>
    </w:p>
    <w:p w:rsidR="00CD3489" w:rsidRPr="00CD3489" w:rsidRDefault="00CD3489" w:rsidP="00CD3489">
      <w:pPr>
        <w:widowControl w:val="0"/>
        <w:tabs>
          <w:tab w:val="left" w:pos="1277"/>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           7.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CD3489" w:rsidRPr="00CD3489" w:rsidRDefault="00CD3489" w:rsidP="00CD3489">
      <w:pPr>
        <w:widowControl w:val="0"/>
        <w:tabs>
          <w:tab w:val="left" w:pos="1063"/>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           8.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sidRPr="00CD3489">
        <w:rPr>
          <w:rFonts w:ascii="Times New Roman" w:hAnsi="Times New Roman" w:cs="Times New Roman"/>
          <w:sz w:val="24"/>
          <w:szCs w:val="24"/>
        </w:rPr>
        <w:t>Киевскому сельсовету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r w:rsidRPr="00CD3489">
        <w:rPr>
          <w:rFonts w:ascii="Times New Roman" w:hAnsi="Times New Roman" w:cs="Times New Roman"/>
          <w:color w:val="000000"/>
          <w:sz w:val="24"/>
          <w:szCs w:val="24"/>
        </w:rPr>
        <w:t xml:space="preserve">, муниципального унитарного предприятия, имущество которого находится в собственности </w:t>
      </w:r>
      <w:r w:rsidRPr="00CD3489">
        <w:rPr>
          <w:rFonts w:ascii="Times New Roman" w:hAnsi="Times New Roman" w:cs="Times New Roman"/>
          <w:sz w:val="24"/>
          <w:szCs w:val="24"/>
        </w:rPr>
        <w:t>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r w:rsidRPr="00CD3489">
        <w:rPr>
          <w:rFonts w:ascii="Times New Roman" w:hAnsi="Times New Roman" w:cs="Times New Roman"/>
          <w:color w:val="000000"/>
          <w:sz w:val="24"/>
          <w:szCs w:val="24"/>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r w:rsidRPr="00CD3489">
        <w:rPr>
          <w:rFonts w:ascii="Times New Roman" w:hAnsi="Times New Roman" w:cs="Times New Roman"/>
          <w:sz w:val="24"/>
          <w:szCs w:val="24"/>
        </w:rPr>
        <w:t>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r w:rsidRPr="00CD3489">
        <w:rPr>
          <w:rFonts w:ascii="Times New Roman" w:hAnsi="Times New Roman" w:cs="Times New Roman"/>
          <w:color w:val="000000"/>
          <w:sz w:val="24"/>
          <w:szCs w:val="24"/>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CD3489" w:rsidRPr="00CD3489" w:rsidRDefault="00CD3489" w:rsidP="00CD3489">
      <w:pPr>
        <w:widowControl w:val="0"/>
        <w:tabs>
          <w:tab w:val="left" w:pos="1063"/>
        </w:tabs>
        <w:spacing w:after="0" w:line="240" w:lineRule="auto"/>
        <w:jc w:val="both"/>
        <w:rPr>
          <w:rFonts w:ascii="Times New Roman" w:hAnsi="Times New Roman" w:cs="Times New Roman"/>
          <w:color w:val="000000"/>
          <w:sz w:val="24"/>
          <w:szCs w:val="24"/>
        </w:rPr>
      </w:pPr>
      <w:r w:rsidRPr="00CD3489">
        <w:rPr>
          <w:rFonts w:ascii="Times New Roman" w:hAnsi="Times New Roman" w:cs="Times New Roman"/>
          <w:color w:val="000000"/>
          <w:sz w:val="24"/>
          <w:szCs w:val="24"/>
        </w:rPr>
        <w:t xml:space="preserve">            9.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статьи и частью 3 статьи 5 настоящего Положения.</w:t>
      </w:r>
      <w:r w:rsidRPr="00CD3489">
        <w:rPr>
          <w:rFonts w:ascii="Times New Roman" w:hAnsi="Times New Roman" w:cs="Times New Roman"/>
          <w:sz w:val="24"/>
          <w:szCs w:val="24"/>
        </w:rPr>
        <w:t xml:space="preserve">   </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2. Программа муниципальных гарантий Киевского сельсовета Татарского района Новосибирской области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От имени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муниципальные гарантии предоставляются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пределах общей суммы предоставляемых гарантий, указанной в решении о бюджете поселения на очередной финансовый год и плановый период.</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Программа муниципальных 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является приложением к решению о бюджете поселения  на очередной финансовый год и плановый период.</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В программе муниципальных 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утверждаемой решением о бюджете поселения на очередной финансовый год и плановый период, указываются:</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общий объем гарантий;</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наличие (отсутствие) права регрессного требования гаранта к принципалам;</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срок предоставления муниципальных гарантий, а также иные условия предоставления и исполнения гарантий.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lastRenderedPageBreak/>
        <w:t>3.</w:t>
      </w:r>
      <w:r w:rsidRPr="00CD3489">
        <w:rPr>
          <w:rFonts w:ascii="Times New Roman" w:hAnsi="Times New Roman" w:cs="Times New Roman"/>
          <w:sz w:val="24"/>
          <w:szCs w:val="24"/>
        </w:rPr>
        <w:tab/>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и плановый период.</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 xml:space="preserve">          3. Условия предоставления муниципальных гарантий</w:t>
      </w:r>
    </w:p>
    <w:p w:rsidR="00CD3489" w:rsidRPr="00CD3489" w:rsidRDefault="00CD3489" w:rsidP="00CD3489">
      <w:pPr>
        <w:widowControl w:val="0"/>
        <w:tabs>
          <w:tab w:val="left" w:pos="993"/>
        </w:tabs>
        <w:spacing w:after="0" w:line="240" w:lineRule="auto"/>
        <w:ind w:firstLine="709"/>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Предоставление муниципальных гарантий осуществляется при соблюдении следующих условий:</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финансовое состояние принципала является удовлетворительным;</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отсутствие у принципала, его поручителей (гарантов) просроченной (неурегулированной) задолженности по денежным обязательствам перед Киевским сельсоветом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Размер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Обеспечение исполнения обязательств должно иметь высокую степень надежности (ликвидности).</w:t>
      </w:r>
    </w:p>
    <w:p w:rsidR="00CD3489" w:rsidRPr="00CD3489" w:rsidRDefault="00CD3489" w:rsidP="00CD3489">
      <w:pPr>
        <w:widowControl w:val="0"/>
        <w:tabs>
          <w:tab w:val="left" w:pos="851"/>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финансовым органом поселения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установленном порядке в соответствии с решением о бюджете поселения на очередной финансовый год и плановый период.</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Муниципальная гарантия оформляется в письменной форме, в формате Приложения №1 к Положению. В муниципальной гарантии указываются: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наименование бенефициара;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наименование принципала;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lastRenderedPageBreak/>
        <w:t>5) объем обязательств гаранта по гарантии и предельная сумма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основания выдачи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7) дата вступления в силу гарантии или событие (условие), с наступлением которого гарантия вступает в силу;</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8) срок действия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9) определение гарантийного случая, срок и порядок предъявления требования бенефициара об исполнении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10) основания отзыва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11) порядок исполнения гарантом обязательств по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13) основания прекращения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Гарант не вправе без предварительного письменного согласия бенефициара изменять условия муниципальной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8.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9.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10.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11. Гарант обязан уведомить принципала о предъявлении требования бенефициара об исполнении гарантии и передать принципалу копию требования.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12.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13.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lastRenderedPageBreak/>
        <w:t>2) требование и (или) приложенные к нему документы предъявлены гаранту с нарушением установленного гарантией порядка;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требование и (или) приложенные к нему документы не соответствуют условиям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 в случаях, установленных пунктом 7 настоящей статьи и пунктом 6 статьи 115.3 настоящего Кодекса;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в иных случаях, установленных гарантией.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14.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15.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17.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18. Обязательство гаранта перед бенефициаром муниципальной гарантии прекращается: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с уплатой гарантом бенефициару денежных средств в объеме, определенном в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 с истечением определенного в гарантии срока, на который она выдана (срока действия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 если обязательство принципала, в обеспечение которого предоставлена гарантия, не возникло в установленный срок;</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9) вследствие отзыва гарантии в случаях и по основаниям, которые указаны в </w:t>
      </w:r>
      <w:r w:rsidRPr="00CD3489">
        <w:rPr>
          <w:rFonts w:ascii="Times New Roman" w:hAnsi="Times New Roman" w:cs="Times New Roman"/>
          <w:sz w:val="24"/>
          <w:szCs w:val="24"/>
        </w:rPr>
        <w:lastRenderedPageBreak/>
        <w:t>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10) в иных случаях, установленных гарантией.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19.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20. Гарант, которому стало известно о прекращении муниципальной гарантии, обязан уведомить об этом бенефициара и принципала.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23.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24. Кредиты и займы, обеспечиваемые муниципальными гарантиями, являются целевыми.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25.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4. Оформление предоставления муниципальной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ab/>
        <w:t>1.Администрация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Договор о предоставлении муниципальной гарантии заключается между администрацией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принципалом и бенефициаром в формате Приложения №2 к положению.</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 xml:space="preserve">       2.</w:t>
      </w:r>
      <w:r w:rsidRPr="00CD3489">
        <w:rPr>
          <w:rFonts w:ascii="Times New Roman" w:hAnsi="Times New Roman" w:cs="Times New Roman"/>
          <w:sz w:val="24"/>
          <w:szCs w:val="24"/>
        </w:rPr>
        <w:tab/>
        <w:t>В договоре о предоставлении муниципальной гарантии указывается:</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наименование гаранта и наименование органа, выдавшего муниципальную гарантию от имени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наименование бенефициара;</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наименование принципала;</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w:t>
      </w:r>
      <w:r w:rsidRPr="00CD3489">
        <w:rPr>
          <w:rFonts w:ascii="Times New Roman" w:hAnsi="Times New Roman" w:cs="Times New Roman"/>
          <w:sz w:val="24"/>
          <w:szCs w:val="24"/>
        </w:rPr>
        <w:tab/>
        <w:t>объем обязательств гаранта по гарантии и предельная сумма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w:t>
      </w:r>
      <w:r w:rsidRPr="00CD3489">
        <w:rPr>
          <w:rFonts w:ascii="Times New Roman" w:hAnsi="Times New Roman" w:cs="Times New Roman"/>
          <w:sz w:val="24"/>
          <w:szCs w:val="24"/>
        </w:rPr>
        <w:tab/>
        <w:t>основания для выдачи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7)</w:t>
      </w:r>
      <w:r w:rsidRPr="00CD3489">
        <w:rPr>
          <w:rFonts w:ascii="Times New Roman" w:hAnsi="Times New Roman" w:cs="Times New Roman"/>
          <w:sz w:val="24"/>
          <w:szCs w:val="24"/>
        </w:rPr>
        <w:tab/>
        <w:t>дата вступления в силу гарантии или событие (условие), с наступлением которого гарантия вступает в силу;</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8)</w:t>
      </w:r>
      <w:r w:rsidRPr="00CD3489">
        <w:rPr>
          <w:rFonts w:ascii="Times New Roman" w:hAnsi="Times New Roman" w:cs="Times New Roman"/>
          <w:sz w:val="24"/>
          <w:szCs w:val="24"/>
        </w:rPr>
        <w:tab/>
        <w:t>срок действия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9)</w:t>
      </w:r>
      <w:r w:rsidRPr="00CD3489">
        <w:rPr>
          <w:rFonts w:ascii="Times New Roman" w:hAnsi="Times New Roman" w:cs="Times New Roman"/>
          <w:sz w:val="24"/>
          <w:szCs w:val="24"/>
        </w:rPr>
        <w:tab/>
        <w:t xml:space="preserve">определение гарантийного случая, срок и порядок предъявления требования </w:t>
      </w:r>
      <w:r w:rsidRPr="00CD3489">
        <w:rPr>
          <w:rFonts w:ascii="Times New Roman" w:hAnsi="Times New Roman" w:cs="Times New Roman"/>
          <w:sz w:val="24"/>
          <w:szCs w:val="24"/>
        </w:rPr>
        <w:lastRenderedPageBreak/>
        <w:t>бенефициара об исполнении гарантии;</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10)</w:t>
      </w:r>
      <w:r w:rsidRPr="00CD3489">
        <w:rPr>
          <w:rFonts w:ascii="Times New Roman" w:hAnsi="Times New Roman" w:cs="Times New Roman"/>
          <w:sz w:val="24"/>
          <w:szCs w:val="24"/>
        </w:rPr>
        <w:tab/>
        <w:t>безотзывность гарантии или условия ее отзыва;</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11)</w:t>
      </w:r>
      <w:r w:rsidRPr="00CD3489">
        <w:rPr>
          <w:rFonts w:ascii="Times New Roman" w:hAnsi="Times New Roman" w:cs="Times New Roman"/>
          <w:sz w:val="24"/>
          <w:szCs w:val="24"/>
        </w:rPr>
        <w:tab/>
        <w:t>порядок исполнения гарантом обязательств по гарантии;</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12)</w:t>
      </w:r>
      <w:r w:rsidRPr="00CD3489">
        <w:rPr>
          <w:rFonts w:ascii="Times New Roman" w:hAnsi="Times New Roman" w:cs="Times New Roman"/>
          <w:sz w:val="24"/>
          <w:szCs w:val="24"/>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13)</w:t>
      </w:r>
      <w:r w:rsidRPr="00CD3489">
        <w:rPr>
          <w:rFonts w:ascii="Times New Roman" w:hAnsi="Times New Roman" w:cs="Times New Roman"/>
          <w:sz w:val="24"/>
          <w:szCs w:val="24"/>
        </w:rPr>
        <w:tab/>
        <w:t>основания прекращения гарантии;</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14)</w:t>
      </w:r>
      <w:r w:rsidRPr="00CD3489">
        <w:rPr>
          <w:rFonts w:ascii="Times New Roman" w:hAnsi="Times New Roman" w:cs="Times New Roman"/>
          <w:sz w:val="24"/>
          <w:szCs w:val="24"/>
        </w:rPr>
        <w:tab/>
        <w:t>условия основного обязательства, которые не могут быть изменены без предварительного письменного согласия гаранта;</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15)</w:t>
      </w:r>
      <w:r w:rsidRPr="00CD3489">
        <w:rPr>
          <w:rFonts w:ascii="Times New Roman" w:hAnsi="Times New Roman" w:cs="Times New Roman"/>
          <w:sz w:val="24"/>
          <w:szCs w:val="24"/>
        </w:rPr>
        <w:tab/>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16)</w:t>
      </w:r>
      <w:r w:rsidRPr="00CD3489">
        <w:rPr>
          <w:rFonts w:ascii="Times New Roman" w:hAnsi="Times New Roman" w:cs="Times New Roman"/>
          <w:sz w:val="24"/>
          <w:szCs w:val="24"/>
        </w:rPr>
        <w:tab/>
        <w:t>меры ответственности принципала за нецелевое использование привлеченных под муниципальную гарантию денежных средств;</w:t>
      </w:r>
    </w:p>
    <w:p w:rsidR="00CD3489" w:rsidRPr="00CD3489" w:rsidRDefault="00CD3489" w:rsidP="00CD3489">
      <w:pPr>
        <w:widowControl w:val="0"/>
        <w:tabs>
          <w:tab w:val="left" w:pos="993"/>
          <w:tab w:val="left" w:pos="1134"/>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17)</w:t>
      </w:r>
      <w:r w:rsidRPr="00CD3489">
        <w:rPr>
          <w:rFonts w:ascii="Times New Roman" w:hAnsi="Times New Roman" w:cs="Times New Roman"/>
          <w:sz w:val="24"/>
          <w:szCs w:val="24"/>
        </w:rPr>
        <w:tab/>
        <w:t>иные условия гарантии, а также сведения, определенные Бюджетным кодексом Российской Федерации, нормативными правовыми актами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5. Контроль за целевым использованием кредитов, обеспеченных</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b/>
          <w:sz w:val="24"/>
          <w:szCs w:val="24"/>
        </w:rPr>
        <w:t xml:space="preserve">                         муниципальными гарантиями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Кредиты, обеспеченные муниципальными гарантиями, являются целевыми.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Контроль за целевым использованием кредитов, обеспеченных муниципальными гарантиями, осуществляют органы местного самоуправления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реализующие муниципальную политику в соответствующей отрасли, в финансовый орган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не позднее 20-го числа месяца, следующего за отчетным кварталом, по форме, утверждаемой финансовым органом поселения..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В случае установления органами местного самоуправления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6. Порядок исполнения муниципальной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До предъявления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требования об исполнении муниципальной гарантии бенефициар:</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lastRenderedPageBreak/>
        <w:t>извещает администрацию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 неисполнении принципалом обязательства перед бенефициаром в сроки, определенные договором или иной сделкой (основным обязательством).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Если принципал по</w:t>
      </w:r>
      <w:r w:rsidRPr="00CD3489">
        <w:rPr>
          <w:rFonts w:ascii="Times New Roman" w:hAnsi="Times New Roman" w:cs="Times New Roman"/>
          <w:sz w:val="24"/>
          <w:szCs w:val="24"/>
        </w:rPr>
        <w:tab/>
        <w:t>окончании срока, который указывается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пределах срока, на который предоставлена муниципальная гарантия.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К требованию об исполнении муниципальной гарантии, направляемому бенефициаром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Датой предъявления гаранту требования бенефициара об исполнении муниципальной гарантии является дата его поступления в администрацию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 xml:space="preserve">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 xml:space="preserve">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отказывает бенефициару в удовлетворении его требования в следующих случаях:</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w:t>
      </w:r>
      <w:r w:rsidRPr="00CD3489">
        <w:rPr>
          <w:rFonts w:ascii="Times New Roman" w:hAnsi="Times New Roman" w:cs="Times New Roman"/>
          <w:sz w:val="24"/>
          <w:szCs w:val="24"/>
        </w:rPr>
        <w:tab/>
        <w:t>требование и (или) приложенные к нему документы предъявлены гаранту по окончании срока, на который выдана гарантия (срока действия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требование и (или) приложенные к нему документы предъявлены гаранту с нарушением установленного гарантией порядка;</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требование и (или) приложенные к нему документы не соответствуют условиям гарантии;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w:t>
      </w:r>
      <w:r w:rsidRPr="00CD3489">
        <w:rPr>
          <w:rFonts w:ascii="Times New Roman" w:hAnsi="Times New Roman" w:cs="Times New Roman"/>
          <w:sz w:val="24"/>
          <w:szCs w:val="24"/>
        </w:rPr>
        <w:tab/>
        <w:t>в случаях, установленных частью 4 статьи 5 настоящего положения;</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6)</w:t>
      </w:r>
      <w:r w:rsidRPr="00CD3489">
        <w:rPr>
          <w:rFonts w:ascii="Times New Roman" w:hAnsi="Times New Roman" w:cs="Times New Roman"/>
          <w:sz w:val="24"/>
          <w:szCs w:val="24"/>
        </w:rPr>
        <w:tab/>
        <w:t>в иных случаях, установленных гарантией.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5.</w:t>
      </w:r>
      <w:r w:rsidRPr="00CD3489">
        <w:rPr>
          <w:rFonts w:ascii="Times New Roman" w:hAnsi="Times New Roman" w:cs="Times New Roman"/>
          <w:sz w:val="24"/>
          <w:szCs w:val="24"/>
        </w:rPr>
        <w:tab/>
        <w:t>В случае признания необоснованными и (или) не соответствующими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условиям муниципальной гарантии требования бенефициара об исполнении гарантии и (или) приложенных к нему документов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течение периода, который указывается в муниципальной гарантии и не может превышать 10 календарных дней с даты предъявления</w:t>
      </w:r>
      <w:r w:rsidRPr="00CD3489">
        <w:rPr>
          <w:rFonts w:ascii="Times New Roman" w:hAnsi="Times New Roman" w:cs="Times New Roman"/>
          <w:sz w:val="24"/>
          <w:szCs w:val="24"/>
        </w:rPr>
        <w:tab/>
        <w:t>требования, направляет</w:t>
      </w:r>
      <w:r w:rsidRPr="00CD3489">
        <w:rPr>
          <w:rFonts w:ascii="Times New Roman" w:hAnsi="Times New Roman" w:cs="Times New Roman"/>
          <w:sz w:val="24"/>
          <w:szCs w:val="24"/>
        </w:rPr>
        <w:tab/>
        <w:t>бенефициару</w:t>
      </w:r>
      <w:r w:rsidRPr="00CD3489">
        <w:rPr>
          <w:rFonts w:ascii="Times New Roman" w:hAnsi="Times New Roman" w:cs="Times New Roman"/>
          <w:sz w:val="24"/>
          <w:szCs w:val="24"/>
        </w:rPr>
        <w:tab/>
        <w:t>мотивированное, уведомление об отказе в удовлетворении этого требования.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6.</w:t>
      </w:r>
      <w:r w:rsidRPr="00CD3489">
        <w:rPr>
          <w:rFonts w:ascii="Times New Roman" w:hAnsi="Times New Roman" w:cs="Times New Roman"/>
          <w:sz w:val="24"/>
          <w:szCs w:val="24"/>
        </w:rPr>
        <w:tab/>
        <w:t>В случае признания требования бенефициара об исполнении муниципальной гарантии и приложенных к нему обоснованных документов,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в течение периода, который </w:t>
      </w:r>
      <w:r w:rsidRPr="00CD3489">
        <w:rPr>
          <w:rFonts w:ascii="Times New Roman" w:hAnsi="Times New Roman" w:cs="Times New Roman"/>
          <w:sz w:val="24"/>
          <w:szCs w:val="24"/>
        </w:rPr>
        <w:lastRenderedPageBreak/>
        <w:t>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7.</w:t>
      </w:r>
      <w:r w:rsidRPr="00CD3489">
        <w:rPr>
          <w:rFonts w:ascii="Times New Roman" w:hAnsi="Times New Roman" w:cs="Times New Roman"/>
          <w:sz w:val="24"/>
          <w:szCs w:val="24"/>
        </w:rPr>
        <w:tab/>
        <w:t>Регрессное требование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случае, если такое требование предусмотрено муниципальной гарантией)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                </w:t>
      </w:r>
    </w:p>
    <w:p w:rsidR="00CD3489" w:rsidRPr="00CD3489" w:rsidRDefault="00CD3489" w:rsidP="00CD3489">
      <w:pPr>
        <w:widowControl w:val="0"/>
        <w:spacing w:after="0" w:line="240" w:lineRule="auto"/>
        <w:ind w:firstLine="709"/>
        <w:jc w:val="both"/>
        <w:rPr>
          <w:rFonts w:ascii="Times New Roman" w:hAnsi="Times New Roman" w:cs="Times New Roman"/>
          <w:b/>
          <w:sz w:val="24"/>
          <w:szCs w:val="24"/>
        </w:rPr>
      </w:pPr>
      <w:r w:rsidRPr="00CD3489">
        <w:rPr>
          <w:rFonts w:ascii="Times New Roman" w:hAnsi="Times New Roman" w:cs="Times New Roman"/>
          <w:sz w:val="24"/>
          <w:szCs w:val="24"/>
        </w:rPr>
        <w:t xml:space="preserve">                  </w:t>
      </w:r>
      <w:r w:rsidRPr="00CD3489">
        <w:rPr>
          <w:rFonts w:ascii="Times New Roman" w:hAnsi="Times New Roman" w:cs="Times New Roman"/>
          <w:b/>
          <w:sz w:val="24"/>
          <w:szCs w:val="24"/>
        </w:rPr>
        <w:t>7. Учет муниципальных гарантий</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1. Решением  Совета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 бюджете поселения  на очередной финансовый год и плановый период устанавливается верхний предел муниципального долга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 муниципальным гарантиям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на 1 января года, следующего за очередным финансовым годом и каждым годом планового периода.</w:t>
      </w:r>
    </w:p>
    <w:p w:rsidR="00CD3489" w:rsidRPr="00CD3489" w:rsidRDefault="00CD3489" w:rsidP="00CD3489">
      <w:pPr>
        <w:widowControl w:val="0"/>
        <w:tabs>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2.</w:t>
      </w:r>
      <w:r w:rsidRPr="00CD3489">
        <w:rPr>
          <w:rFonts w:ascii="Times New Roman" w:hAnsi="Times New Roman" w:cs="Times New Roman"/>
          <w:sz w:val="24"/>
          <w:szCs w:val="24"/>
        </w:rPr>
        <w:tab/>
        <w:t>Обязательства, вытекающие из муниципальной гарантии, включаются в состав муниципального долга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Предоставление и исполнение муниципальной гарантии подлежит отражению в муниципальной долговой книге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851"/>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3.</w:t>
      </w:r>
      <w:r w:rsidRPr="00CD3489">
        <w:rPr>
          <w:rFonts w:ascii="Times New Roman" w:hAnsi="Times New Roman" w:cs="Times New Roman"/>
          <w:sz w:val="24"/>
          <w:szCs w:val="24"/>
        </w:rPr>
        <w:tab/>
        <w:t>Принципал ежемесячно до 5 числа месяца, следующего за отчетным, направляет в финансовый орган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сублизинга, процентов за пользование кредитом, первоначального взноса, лизинговых платежей, других обязательств.</w:t>
      </w:r>
    </w:p>
    <w:p w:rsidR="00CD3489" w:rsidRPr="00CD3489" w:rsidRDefault="00CD3489" w:rsidP="00CD3489">
      <w:pPr>
        <w:widowControl w:val="0"/>
        <w:tabs>
          <w:tab w:val="left" w:pos="851"/>
          <w:tab w:val="left" w:pos="993"/>
        </w:tabs>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4.</w:t>
      </w:r>
      <w:r w:rsidRPr="00CD3489">
        <w:rPr>
          <w:rFonts w:ascii="Times New Roman" w:hAnsi="Times New Roman" w:cs="Times New Roman"/>
          <w:sz w:val="24"/>
          <w:szCs w:val="24"/>
        </w:rPr>
        <w:tab/>
        <w:t>Долговые обязательства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по мере наступления (получения сведений о наступлении) указанных событий (обстоятельств).</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r w:rsidRPr="00CD3489">
        <w:rPr>
          <w:rFonts w:ascii="Times New Roman" w:hAnsi="Times New Roman" w:cs="Times New Roman"/>
          <w:sz w:val="24"/>
          <w:szCs w:val="24"/>
        </w:rPr>
        <w:t>5.</w:t>
      </w:r>
      <w:r w:rsidRPr="00CD3489">
        <w:rPr>
          <w:rFonts w:ascii="Times New Roman" w:hAnsi="Times New Roman" w:cs="Times New Roman"/>
          <w:sz w:val="24"/>
          <w:szCs w:val="24"/>
        </w:rPr>
        <w:tab/>
        <w:t>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p>
    <w:p w:rsidR="00CD3489" w:rsidRPr="00CD3489" w:rsidRDefault="00CD3489" w:rsidP="00CD3489">
      <w:pPr>
        <w:widowControl w:val="0"/>
        <w:spacing w:after="0" w:line="240" w:lineRule="auto"/>
        <w:ind w:firstLine="709"/>
        <w:jc w:val="both"/>
        <w:rPr>
          <w:rFonts w:ascii="Times New Roman" w:hAnsi="Times New Roman" w:cs="Times New Roman"/>
          <w:sz w:val="24"/>
          <w:szCs w:val="24"/>
        </w:rPr>
      </w:pP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Приложение №1</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к Положению о порядке</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предоставления муниципальных</w:t>
      </w:r>
    </w:p>
    <w:p w:rsidR="00CD3489" w:rsidRPr="00CD3489" w:rsidRDefault="00CD3489" w:rsidP="00CD3489">
      <w:pPr>
        <w:widowControl w:val="0"/>
        <w:tabs>
          <w:tab w:val="left" w:pos="5448"/>
          <w:tab w:val="left" w:pos="6000"/>
          <w:tab w:val="right" w:pos="9922"/>
        </w:tabs>
        <w:spacing w:after="0" w:line="240" w:lineRule="auto"/>
        <w:jc w:val="right"/>
        <w:rPr>
          <w:rFonts w:ascii="Times New Roman" w:hAnsi="Times New Roman" w:cs="Times New Roman"/>
          <w:b/>
          <w:sz w:val="24"/>
          <w:szCs w:val="24"/>
        </w:rPr>
      </w:pPr>
      <w:r w:rsidRPr="00CD3489">
        <w:rPr>
          <w:rFonts w:ascii="Times New Roman" w:hAnsi="Times New Roman" w:cs="Times New Roman"/>
          <w:sz w:val="24"/>
          <w:szCs w:val="24"/>
        </w:rPr>
        <w:tab/>
        <w:t>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5448"/>
          <w:tab w:val="left" w:pos="6000"/>
          <w:tab w:val="right" w:pos="9922"/>
        </w:tabs>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 xml:space="preserve"> утвержденного Постановлением администрации </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Киевского сельсовета Татарского района</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Новосибирской области  от 04.03.2020г №</w:t>
      </w:r>
      <w:r w:rsidRPr="00CD3489">
        <w:rPr>
          <w:rFonts w:ascii="Times New Roman" w:hAnsi="Times New Roman" w:cs="Times New Roman"/>
          <w:color w:val="FF0000"/>
          <w:sz w:val="24"/>
          <w:szCs w:val="24"/>
        </w:rPr>
        <w:t>20</w:t>
      </w:r>
    </w:p>
    <w:p w:rsidR="00CD3489" w:rsidRPr="00CD3489" w:rsidRDefault="00CD3489" w:rsidP="00CD3489">
      <w:pPr>
        <w:widowControl w:val="0"/>
        <w:tabs>
          <w:tab w:val="left" w:pos="6204"/>
          <w:tab w:val="left" w:pos="7044"/>
          <w:tab w:val="right" w:pos="9922"/>
        </w:tabs>
        <w:spacing w:after="0" w:line="240" w:lineRule="auto"/>
        <w:rPr>
          <w:rFonts w:ascii="Times New Roman" w:hAnsi="Times New Roman" w:cs="Times New Roman"/>
          <w:sz w:val="24"/>
          <w:szCs w:val="24"/>
        </w:rPr>
      </w:pP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lastRenderedPageBreak/>
        <w:t xml:space="preserve">(Типовая форма)      </w:t>
      </w:r>
    </w:p>
    <w:p w:rsidR="00CD3489" w:rsidRPr="00CD3489" w:rsidRDefault="00CD3489" w:rsidP="00CD3489">
      <w:pPr>
        <w:widowControl w:val="0"/>
        <w:spacing w:after="0" w:line="240" w:lineRule="auto"/>
        <w:jc w:val="both"/>
        <w:rPr>
          <w:rFonts w:ascii="Times New Roman" w:hAnsi="Times New Roman" w:cs="Times New Roman"/>
          <w:b/>
          <w:sz w:val="24"/>
          <w:szCs w:val="24"/>
        </w:rPr>
      </w:pPr>
      <w:r w:rsidRPr="00CD3489">
        <w:rPr>
          <w:rFonts w:ascii="Times New Roman" w:hAnsi="Times New Roman" w:cs="Times New Roman"/>
          <w:b/>
          <w:sz w:val="24"/>
          <w:szCs w:val="24"/>
        </w:rPr>
        <w:t>Муниципальная гарантия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b/>
          <w:sz w:val="24"/>
          <w:szCs w:val="24"/>
        </w:rPr>
        <w:t>Киевского сельсовета Татарского района Новосибирской области № ______</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 Николаевка                                                                                         от «__» __________ 20__ г.</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именуемая в Дальнейшем «Гарант»,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Советом депутатов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от _______ № ____ «О бюджете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на  20___  год и плановый период 20__ и 20__годов»,  на  основании распоряжения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 Предмет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1.1.  Муниципальная  гарантия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Принципалом и Бенефициаром (далее - Соглашение).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1.2.  В  соответствии  с  муниципальной гарантией в случае неисполнения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Предельная       сумма      муниципальной      гарантии      составляет</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________________________________ (__________________________) рублей.</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 Условия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w:t>
      </w:r>
      <w:r w:rsidRPr="00CD3489">
        <w:rPr>
          <w:rFonts w:ascii="Times New Roman" w:hAnsi="Times New Roman" w:cs="Times New Roman"/>
          <w:sz w:val="24"/>
          <w:szCs w:val="24"/>
        </w:rPr>
        <w:lastRenderedPageBreak/>
        <w:t>передачи между Принципалом и Бенефициаром.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2.3. Срок действия муниципальной гарантии заканчивается ________________ 20__ года.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 истечении срока муниципальной гарантии, предусмотренного муниципальной гарантией и Договором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исполнения Гарантом обязательств по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отзыва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внесение в Соглашение изменений и дополнений, не согласованных с Гарантом;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 иных случаях, установленных 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2.6. Все вопросы взаимодействия Гаранта, Принципала и Бенефициара указаны в Договоре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 Условия отзыва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3.1. Муниципальная гарантия может быть отозвана Гарантом в следующих случаях:</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утрата Принципалом предоставленного в соответствии с условиями Договора гарантии обеспечения исполнения обязательств по удовлетворению регрессного требования Гаранта, либо снижение цены указанного обеспечения.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3.2. Уведомление об отзыве муниципальной гарантии направляется Принципалу и Бенефициару по адресам, указанным в Договоре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 Исполнение обязательств по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 требовании к Гаранту должны быть указаны:</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размер просроченного неисполненного Принципалом гарантированного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основание для требования Бенефициара и платежа Гаранта в виде ссылок на муниципальную гарантию, Договор гарантии и Соглашение;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ссылка на предъявленное Бенефициаром Принципалу обращение с требованием погашения долга;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платежные реквизиты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К требованию к Гаранту прилагаются следующие документы:</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расчеты, подтверждающие размер просроченного неисполненного Принципалом основного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копия направленного Принципалу требования об исполнении обязательств, заверенная печатью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ответ Принципала на требование Бенефициара об исполнении обязательств (при его наличии).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4.2. Датой предъявления требования к Гаранту считается дата его поступления Гаранту.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4.3. Гарант в течение 5 дней со дня получения требования Бенефициара уведомляет </w:t>
      </w:r>
      <w:r w:rsidRPr="00CD3489">
        <w:rPr>
          <w:rFonts w:ascii="Times New Roman" w:hAnsi="Times New Roman" w:cs="Times New Roman"/>
          <w:sz w:val="24"/>
          <w:szCs w:val="24"/>
        </w:rPr>
        <w:lastRenderedPageBreak/>
        <w:t>Принципала о предъявлении Гаранту данного требования и передает ему копию данного требования со всеми прилагаемыми к нему документами.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4.7. Гарант вправе отказать Бенефициару в удовлетворении его требований в следующих случаях:</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требование или прилагаемые к нему документы не соответствуют условиям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4.8. Исполнение Гарантом своих обязательств по муниципальной гарантии ведет ( не ведет) к возникновению права регрессного требования Гаранта к Принципалу по возмещению сумм, уплаченных Гарантом Бенефициару по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5. Заключительные положения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Муниципальная гарантия составлена в одном экземпляре.</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 Юридический адрес, реквизиты и подпись Гаранта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_________________________</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_________________________</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_________________________       М.П.</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rPr>
          <w:rFonts w:ascii="Times New Roman" w:hAnsi="Times New Roman" w:cs="Times New Roman"/>
          <w:sz w:val="24"/>
          <w:szCs w:val="24"/>
        </w:rPr>
      </w:pPr>
    </w:p>
    <w:p w:rsidR="00CD3489" w:rsidRPr="00CD3489" w:rsidRDefault="00CD3489" w:rsidP="00CD3489">
      <w:pPr>
        <w:widowControl w:val="0"/>
        <w:spacing w:after="0" w:line="240" w:lineRule="auto"/>
        <w:rPr>
          <w:rFonts w:ascii="Times New Roman" w:hAnsi="Times New Roman" w:cs="Times New Roman"/>
          <w:sz w:val="24"/>
          <w:szCs w:val="24"/>
        </w:rPr>
      </w:pPr>
      <w:r w:rsidRPr="00CD3489">
        <w:rPr>
          <w:rFonts w:ascii="Times New Roman" w:hAnsi="Times New Roman" w:cs="Times New Roman"/>
          <w:sz w:val="24"/>
          <w:szCs w:val="24"/>
        </w:rPr>
        <w:t xml:space="preserve">                                                                                                                           Приложение №2</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к Положению о порядке</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предоставления муниципальных</w:t>
      </w:r>
    </w:p>
    <w:p w:rsidR="00CD3489" w:rsidRPr="00CD3489" w:rsidRDefault="00CD3489" w:rsidP="00CD3489">
      <w:pPr>
        <w:widowControl w:val="0"/>
        <w:tabs>
          <w:tab w:val="left" w:pos="5448"/>
          <w:tab w:val="left" w:pos="6000"/>
          <w:tab w:val="right" w:pos="9922"/>
        </w:tabs>
        <w:spacing w:after="0" w:line="240" w:lineRule="auto"/>
        <w:jc w:val="right"/>
        <w:rPr>
          <w:rFonts w:ascii="Times New Roman" w:hAnsi="Times New Roman" w:cs="Times New Roman"/>
          <w:b/>
          <w:sz w:val="24"/>
          <w:szCs w:val="24"/>
        </w:rPr>
      </w:pPr>
      <w:r w:rsidRPr="00CD3489">
        <w:rPr>
          <w:rFonts w:ascii="Times New Roman" w:hAnsi="Times New Roman" w:cs="Times New Roman"/>
          <w:sz w:val="24"/>
          <w:szCs w:val="24"/>
        </w:rPr>
        <w:tab/>
        <w:t>гарантий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w:t>
      </w:r>
    </w:p>
    <w:p w:rsidR="00CD3489" w:rsidRPr="00CD3489" w:rsidRDefault="00CD3489" w:rsidP="00CD3489">
      <w:pPr>
        <w:widowControl w:val="0"/>
        <w:tabs>
          <w:tab w:val="left" w:pos="5448"/>
          <w:tab w:val="left" w:pos="6000"/>
          <w:tab w:val="right" w:pos="9922"/>
        </w:tabs>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 xml:space="preserve"> утвержденного Постановлением администрации </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Киевского сельсовета Татарского района</w:t>
      </w: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Новосибирской области  от 04.03.2021г №</w:t>
      </w:r>
      <w:r w:rsidRPr="00CD3489">
        <w:rPr>
          <w:rFonts w:ascii="Times New Roman" w:hAnsi="Times New Roman" w:cs="Times New Roman"/>
          <w:color w:val="FF0000"/>
          <w:sz w:val="24"/>
          <w:szCs w:val="24"/>
        </w:rPr>
        <w:t>20</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right"/>
        <w:rPr>
          <w:rFonts w:ascii="Times New Roman" w:hAnsi="Times New Roman" w:cs="Times New Roman"/>
          <w:sz w:val="24"/>
          <w:szCs w:val="24"/>
        </w:rPr>
      </w:pPr>
      <w:r w:rsidRPr="00CD3489">
        <w:rPr>
          <w:rFonts w:ascii="Times New Roman" w:hAnsi="Times New Roman" w:cs="Times New Roman"/>
          <w:sz w:val="24"/>
          <w:szCs w:val="24"/>
        </w:rPr>
        <w:t xml:space="preserve">(Типовая форма)    </w:t>
      </w:r>
    </w:p>
    <w:p w:rsidR="00CD3489" w:rsidRPr="00CD3489" w:rsidRDefault="00CD3489" w:rsidP="00CD3489">
      <w:pPr>
        <w:widowControl w:val="0"/>
        <w:spacing w:after="0" w:line="240" w:lineRule="auto"/>
        <w:jc w:val="center"/>
        <w:rPr>
          <w:rFonts w:ascii="Times New Roman" w:hAnsi="Times New Roman" w:cs="Times New Roman"/>
          <w:b/>
          <w:sz w:val="24"/>
          <w:szCs w:val="24"/>
        </w:rPr>
      </w:pPr>
      <w:r w:rsidRPr="00CD3489">
        <w:rPr>
          <w:rFonts w:ascii="Times New Roman" w:hAnsi="Times New Roman" w:cs="Times New Roman"/>
          <w:b/>
          <w:sz w:val="24"/>
          <w:szCs w:val="24"/>
        </w:rPr>
        <w:t>Договор о предоставлении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 Николаевка                                                                                               «__» _________ 20__ г.</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Администрация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 xml:space="preserve">Новосибирской области, </w:t>
      </w:r>
      <w:r w:rsidRPr="00CD3489">
        <w:rPr>
          <w:rFonts w:ascii="Times New Roman" w:hAnsi="Times New Roman" w:cs="Times New Roman"/>
          <w:sz w:val="24"/>
          <w:szCs w:val="24"/>
        </w:rPr>
        <w:lastRenderedPageBreak/>
        <w:t>именуемая в дальнейшем «Гарант»,  в лице ______________________________, действующего на основании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от ___________ № _____ заключили настоящий Договор о предоставлении Гарантом муниципальной гарантии о нижеследующем:</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 Предмет Договора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1.1.  Гарант  в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1.2. Согласно условиям муниципальной гарантии Гарант обязуется уплатить по  письменному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_______________________________________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(наименование соглашения, договора, иного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1.3.  Муниципальная  гарантия  предоставляется  с  правом (без права)  предъявления Гарантом регрессных требований к Принципалу.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1.4.   Гарант   несет   субсидиарную  ответственность  дополнительно  к</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ответственности  Принципала по гарантированному им обязательству в пределах средств, указанных в настоящем Договоре.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1.5. Предельная сумма муниципальной гарантии __________________________ (___________________________) рублей.</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 Права и обязанности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2.1. Гарант обязуется передать муниципальную гарантию Принципалу по акту приема-передачи для дальнейшей передачи Бенефициару.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 Принципал обязуется: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2.2.5. Заключить в течение трех дней со дня подписания настоящего Договора со всеми кредитными организациями, в которых открыты счета Принципала, соглашения в </w:t>
      </w:r>
      <w:r w:rsidRPr="00CD3489">
        <w:rPr>
          <w:rFonts w:ascii="Times New Roman" w:hAnsi="Times New Roman" w:cs="Times New Roman"/>
          <w:sz w:val="24"/>
          <w:szCs w:val="24"/>
        </w:rPr>
        <w:lastRenderedPageBreak/>
        <w:t>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2.2.6. Представлять в финансовый орган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отчеты о целевом использовании денежных средств, полученных Принципалом в рамках кредитного договора (соглашения), по форме, утверждаемой финансовым органом администрации Киевского сельсовета Татарского района</w:t>
      </w:r>
      <w:r w:rsidRPr="00CD3489">
        <w:rPr>
          <w:rFonts w:ascii="Times New Roman" w:hAnsi="Times New Roman" w:cs="Times New Roman"/>
          <w:b/>
          <w:sz w:val="24"/>
          <w:szCs w:val="24"/>
        </w:rPr>
        <w:t xml:space="preserve"> </w:t>
      </w:r>
      <w:r w:rsidRPr="00CD3489">
        <w:rPr>
          <w:rFonts w:ascii="Times New Roman" w:hAnsi="Times New Roman" w:cs="Times New Roman"/>
          <w:sz w:val="24"/>
          <w:szCs w:val="24"/>
        </w:rPr>
        <w:t>Новосибирской области (в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бухгалтерский баланс, отчет о прибылях и убытках,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представленному балансу Принципала на 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2.3. Бенефициар обязуется: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2.3.1. Не позднее одного рабочего дня после наступления следующих событий в письменной форме известить Гаранта: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 случае если Соглашение признано недействительным или обязательства по нему прекратились по иным основаниям.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2.3.2. Согласовывать с Гарантом внесение любых изменений или дополнений в Соглашение.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2.4. Бенефициар по своему усмотрению не вправе изменять назначение платежа, осуществляемого Гарантом в соответствии с условиями настоящего Договора.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2.5. Принадлежащее Бенефициару по муниципальной гарантии право требования к Гаранту не может быть передано другому лицу.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 Срок действия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3.1. Муниципальная гарантия вступает в силу со дня ее подписания.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3.2. Срок действия муниципальной гарантии, выдаваемой в соответствии с настоящим Договором, истекает «__» ___________ 20__ года.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 Прекращение действия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w:t>
      </w:r>
      <w:r w:rsidRPr="00CD3489">
        <w:rPr>
          <w:rFonts w:ascii="Times New Roman" w:hAnsi="Times New Roman" w:cs="Times New Roman"/>
          <w:sz w:val="24"/>
          <w:szCs w:val="24"/>
        </w:rPr>
        <w:lastRenderedPageBreak/>
        <w:t>наступления любого из ниже перечисленных событий: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 истечении срока действия муниципальной гарантии, предусмотренного настоящим Договором и муниципальной гарантией;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исполнения Гарантом обязательств по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после отзыва муниципальной гарантии Гарантом;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внесение в Соглашение изменений и дополнений, не согласованных с Гарантом;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 иных случаях, установленных 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5. Условия отзыва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5.1. Муниципальная гарантия может быть отозвана Гарантом в следующих случаях:</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если муниципальная гарантия не будет передана Принципалом Бенефициару в соответствии с условиями настоящего Договора;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5.2. Уведомление об отзыве муниципальной гарантии направляется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Принципалу и Бенефициару по адресам, указанным в настоящем Договоре.</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 Порядок исполнения обязательств по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6.3. В требовании должны быть указаны:</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размер просроченного неисполненного Принципалом гарантированного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основание для требования Бенефициара и платежа Гаранта в виде ссылок на муниципальную гарантию, настоящий Договор и Соглашение;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ссылка на предъявленное Бенефициаром Принципалу обращение с требованием погашения долга;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платежные реквизиты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6.4. Документы, прилагаемые к требованию:</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расчеты, подтверждающие размер просроченного, неисполненного Принципалом основного обязательства;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копия направленного Принципалу требования об исполнении обязательств, заверенная печатью Бенефициара;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ответ Принципала на требование Бенефициара об исполнении обязательств (при его наличии).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6.5. Датой предъявления требования к Гаранту считается дата его поступления к Гаранту.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6.6. Гарант в течение 5 дней со дня получения требования Бенефициара уведомляет </w:t>
      </w:r>
      <w:r w:rsidRPr="00CD3489">
        <w:rPr>
          <w:rFonts w:ascii="Times New Roman" w:hAnsi="Times New Roman" w:cs="Times New Roman"/>
          <w:sz w:val="24"/>
          <w:szCs w:val="24"/>
        </w:rPr>
        <w:lastRenderedPageBreak/>
        <w:t>Принципала о предъявлении Гаранту данного требования и передает ему копию данного требования со всеми прилагаемыми к нему документами.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6.8. В случае если представленные Бенефициаром требование и документы оформлены с нарушением установленных настоящим Договором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CD3489" w:rsidRPr="00CD3489" w:rsidRDefault="00CD3489" w:rsidP="00CD3489">
      <w:pPr>
        <w:widowControl w:val="0"/>
        <w:spacing w:after="0" w:line="240" w:lineRule="auto"/>
        <w:jc w:val="both"/>
        <w:rPr>
          <w:rFonts w:ascii="Times New Roman" w:hAnsi="Times New Roman" w:cs="Times New Roman"/>
          <w:b/>
          <w:sz w:val="24"/>
          <w:szCs w:val="24"/>
        </w:rPr>
      </w:pPr>
      <w:r w:rsidRPr="00CD3489">
        <w:rPr>
          <w:rFonts w:ascii="Times New Roman" w:hAnsi="Times New Roman" w:cs="Times New Roman"/>
          <w:sz w:val="24"/>
          <w:szCs w:val="24"/>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Бенефициару по муниципальной гарантии</w:t>
      </w:r>
      <w:r w:rsidRPr="00CD3489">
        <w:rPr>
          <w:rFonts w:ascii="Times New Roman" w:hAnsi="Times New Roman" w:cs="Times New Roman"/>
          <w:b/>
          <w:sz w:val="24"/>
          <w:szCs w:val="24"/>
        </w:rPr>
        <w:t xml:space="preserve"> * </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6.13. Гарант вправе отказать Бенефициару в удовлетворении его требований в следующих случаях:</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требование предъявлено Гаранту по окончании срока действия муниципальной гарантии, предусмотренного настоящим Договором;</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требование или приложенные к нему документы не соответствуют условиям муниципальной гарантии.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7. Ответственность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7.2. За нарушение сроков исполнения регрессных требований Гаранта Принципал уплачивает Гаранту пеню в размере одной трехсотой ставки рефинансирования 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w:t>
      </w:r>
      <w:r w:rsidRPr="00CD3489">
        <w:rPr>
          <w:rFonts w:ascii="Times New Roman" w:hAnsi="Times New Roman" w:cs="Times New Roman"/>
          <w:sz w:val="24"/>
          <w:szCs w:val="24"/>
        </w:rPr>
        <w:lastRenderedPageBreak/>
        <w:t>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8. Изменения и дополнения к Договору</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8.1. Положения настоящего Договора могут быть изменены по взаимному соглашению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8.2.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9. Порядок и условия расторжения Договора, разрешение споров</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Расторжение настоящего Договора осуществляется в соответствии с 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10. Заключительные положения</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10.1. Настоящий договор вступает в силу со дня его подписания Сторонами.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10.2. Во всем, что не предусмотрено настоящим Договором, Стороны руководствуются законодательством Российской Федерации.</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10.3. Настоящий Договор составлен в трех экземплярах, имеющих одинаковую юридическую силу, по одному экземпляру для каждой из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11. Юридические адреса, реквизиты</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и подписи Сторон</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Гарант                           Бенефициар                                 Принципал</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______________            ________________                      ________________</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______________            ________________                      ________________</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______________            ________________                      _________________</w:t>
      </w: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 xml:space="preserve">         М.П.                                        М.П.                                               М.П.</w:t>
      </w:r>
    </w:p>
    <w:p w:rsidR="00CD3489" w:rsidRPr="00CD3489" w:rsidRDefault="00CD3489" w:rsidP="00CD3489">
      <w:pPr>
        <w:widowControl w:val="0"/>
        <w:spacing w:after="0" w:line="240" w:lineRule="auto"/>
        <w:jc w:val="both"/>
        <w:rPr>
          <w:rFonts w:ascii="Times New Roman" w:hAnsi="Times New Roman" w:cs="Times New Roman"/>
          <w:sz w:val="24"/>
          <w:szCs w:val="24"/>
        </w:rPr>
      </w:pPr>
    </w:p>
    <w:p w:rsidR="00CD3489" w:rsidRPr="00CD3489" w:rsidRDefault="00CD3489" w:rsidP="00CD3489">
      <w:pPr>
        <w:widowControl w:val="0"/>
        <w:spacing w:after="0" w:line="240" w:lineRule="auto"/>
        <w:jc w:val="both"/>
        <w:rPr>
          <w:rFonts w:ascii="Times New Roman" w:hAnsi="Times New Roman" w:cs="Times New Roman"/>
          <w:sz w:val="24"/>
          <w:szCs w:val="24"/>
        </w:rPr>
      </w:pPr>
      <w:r w:rsidRPr="00CD3489">
        <w:rPr>
          <w:rFonts w:ascii="Times New Roman" w:hAnsi="Times New Roman" w:cs="Times New Roman"/>
          <w:sz w:val="24"/>
          <w:szCs w:val="24"/>
        </w:rPr>
        <w:t>*пункт 6.10 «Договора» включается в содержание заключаемого договора при условии наличия, обусловленного договором права Гаранта регрессного требования к Принципалу)</w:t>
      </w:r>
    </w:p>
    <w:p w:rsidR="00CD3489" w:rsidRPr="00CD3489" w:rsidRDefault="00CD3489" w:rsidP="00CD3489">
      <w:pPr>
        <w:rPr>
          <w:rFonts w:ascii="Times New Roman" w:hAnsi="Times New Roman" w:cs="Times New Roman"/>
          <w:sz w:val="24"/>
          <w:szCs w:val="24"/>
        </w:rPr>
      </w:pPr>
    </w:p>
    <w:p w:rsidR="00CD3489" w:rsidRPr="00CD3489" w:rsidRDefault="00CD3489" w:rsidP="00CD3489">
      <w:pPr>
        <w:pStyle w:val="aff7"/>
        <w:ind w:left="181" w:hanging="181"/>
        <w:jc w:val="center"/>
        <w:rPr>
          <w:rFonts w:ascii="Times New Roman" w:hAnsi="Times New Roman"/>
          <w:b/>
          <w:caps/>
          <w:sz w:val="24"/>
          <w:szCs w:val="24"/>
        </w:rPr>
      </w:pPr>
      <w:r w:rsidRPr="00CD3489">
        <w:rPr>
          <w:rFonts w:ascii="Times New Roman" w:hAnsi="Times New Roman"/>
          <w:b/>
          <w:caps/>
          <w:sz w:val="24"/>
          <w:szCs w:val="24"/>
        </w:rPr>
        <w:t>Администрация Киевского сельсовета</w:t>
      </w:r>
    </w:p>
    <w:p w:rsidR="00CD3489" w:rsidRPr="00CD3489" w:rsidRDefault="00CD3489" w:rsidP="00CD3489">
      <w:pPr>
        <w:pStyle w:val="aff7"/>
        <w:ind w:left="181" w:hanging="181"/>
        <w:jc w:val="center"/>
        <w:rPr>
          <w:rFonts w:ascii="Times New Roman" w:hAnsi="Times New Roman"/>
          <w:b/>
          <w:caps/>
          <w:sz w:val="24"/>
          <w:szCs w:val="24"/>
        </w:rPr>
      </w:pPr>
      <w:r w:rsidRPr="00CD3489">
        <w:rPr>
          <w:rFonts w:ascii="Times New Roman" w:hAnsi="Times New Roman"/>
          <w:b/>
          <w:caps/>
          <w:sz w:val="24"/>
          <w:szCs w:val="24"/>
        </w:rPr>
        <w:t xml:space="preserve"> Татарского района Новосибирской области</w:t>
      </w:r>
    </w:p>
    <w:p w:rsidR="00CD3489" w:rsidRPr="00CD3489" w:rsidRDefault="00CD3489" w:rsidP="00CD3489">
      <w:pPr>
        <w:pStyle w:val="aff7"/>
        <w:ind w:left="-180" w:hanging="180"/>
        <w:jc w:val="center"/>
        <w:rPr>
          <w:rFonts w:ascii="Times New Roman" w:hAnsi="Times New Roman"/>
          <w:b/>
          <w:sz w:val="24"/>
          <w:szCs w:val="24"/>
        </w:rPr>
      </w:pPr>
    </w:p>
    <w:p w:rsidR="00CD3489" w:rsidRPr="00CD3489" w:rsidRDefault="00CD3489" w:rsidP="00CD3489">
      <w:pPr>
        <w:pStyle w:val="aff7"/>
        <w:ind w:left="-180" w:hanging="180"/>
        <w:jc w:val="center"/>
        <w:rPr>
          <w:rFonts w:ascii="Times New Roman" w:hAnsi="Times New Roman"/>
          <w:b/>
          <w:sz w:val="24"/>
          <w:szCs w:val="24"/>
        </w:rPr>
      </w:pPr>
    </w:p>
    <w:p w:rsidR="00CD3489" w:rsidRPr="00CD3489" w:rsidRDefault="00CD3489" w:rsidP="00CD3489">
      <w:pPr>
        <w:pStyle w:val="aff7"/>
        <w:ind w:left="-180" w:hanging="180"/>
        <w:jc w:val="center"/>
        <w:rPr>
          <w:rFonts w:ascii="Times New Roman" w:hAnsi="Times New Roman"/>
          <w:b/>
          <w:sz w:val="24"/>
          <w:szCs w:val="24"/>
        </w:rPr>
      </w:pPr>
      <w:r w:rsidRPr="00CD3489">
        <w:rPr>
          <w:rFonts w:ascii="Times New Roman" w:hAnsi="Times New Roman"/>
          <w:b/>
          <w:sz w:val="24"/>
          <w:szCs w:val="24"/>
        </w:rPr>
        <w:t>ПОСТАНОВЛЕНИЕ</w:t>
      </w:r>
    </w:p>
    <w:p w:rsidR="00CD3489" w:rsidRPr="00CD3489" w:rsidRDefault="00CD3489" w:rsidP="00CD3489">
      <w:pPr>
        <w:jc w:val="both"/>
        <w:rPr>
          <w:rFonts w:ascii="Times New Roman" w:hAnsi="Times New Roman" w:cs="Times New Roman"/>
          <w:sz w:val="24"/>
          <w:szCs w:val="24"/>
        </w:rPr>
      </w:pPr>
      <w:r w:rsidRPr="00CD3489">
        <w:rPr>
          <w:rFonts w:ascii="Times New Roman" w:hAnsi="Times New Roman" w:cs="Times New Roman"/>
          <w:sz w:val="24"/>
          <w:szCs w:val="24"/>
        </w:rPr>
        <w:t xml:space="preserve">         от 04.03.2021                                                                                                                   № </w:t>
      </w:r>
      <w:r w:rsidRPr="00CD3489">
        <w:rPr>
          <w:rFonts w:ascii="Times New Roman" w:hAnsi="Times New Roman" w:cs="Times New Roman"/>
          <w:color w:val="FF0000"/>
          <w:sz w:val="24"/>
          <w:szCs w:val="24"/>
        </w:rPr>
        <w:t>19</w:t>
      </w:r>
    </w:p>
    <w:p w:rsidR="00CD3489" w:rsidRPr="00CD3489" w:rsidRDefault="00CD3489" w:rsidP="00CD3489">
      <w:pPr>
        <w:jc w:val="center"/>
        <w:rPr>
          <w:rFonts w:ascii="Times New Roman" w:hAnsi="Times New Roman" w:cs="Times New Roman"/>
          <w:sz w:val="24"/>
          <w:szCs w:val="24"/>
        </w:rPr>
      </w:pPr>
      <w:r w:rsidRPr="00CD3489">
        <w:rPr>
          <w:rFonts w:ascii="Times New Roman" w:hAnsi="Times New Roman" w:cs="Times New Roman"/>
          <w:sz w:val="24"/>
          <w:szCs w:val="24"/>
        </w:rPr>
        <w:t>с. Киевка</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Об утверждении Порядка исполнения бюджета Киевского сельсовета Татарского района Новосибирской области по расходам и источникам финансирования дефицита бюджета</w:t>
      </w: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В соответствии с пунктом 1 статьи   219  и статьи 219.2 БК РФ, Решением  сорок первой сессии Совета депутатов Киевского сельсовета Татарского района  Новосибирской области  четвёртого созыва №32 от 24.12.2013 (</w:t>
      </w:r>
      <w:r w:rsidRPr="00CD3489">
        <w:rPr>
          <w:rFonts w:ascii="Times New Roman" w:hAnsi="Times New Roman" w:cs="Times New Roman"/>
          <w:sz w:val="24"/>
          <w:szCs w:val="24"/>
        </w:rPr>
        <w:t xml:space="preserve">с внесенными изменениями решением второй сессии пятого созыва Совета депутатов №16 от 11.11.2015,  решением  седьмой сессии пятого созыва Совета депутатов № 46 от 05.08.2016, решением двадцать пятой </w:t>
      </w:r>
      <w:r w:rsidRPr="00CD3489">
        <w:rPr>
          <w:rFonts w:ascii="Times New Roman" w:hAnsi="Times New Roman" w:cs="Times New Roman"/>
          <w:sz w:val="24"/>
          <w:szCs w:val="24"/>
        </w:rPr>
        <w:lastRenderedPageBreak/>
        <w:t>сессии пятого созыва Совета депутатов №17 от 30.05.2018, решением тридцать третьей сессии пятого созыва Совета депутатов №22 от 14.06.2019</w:t>
      </w:r>
      <w:r w:rsidRPr="00CD3489">
        <w:rPr>
          <w:rFonts w:ascii="Times New Roman" w:hAnsi="Times New Roman" w:cs="Times New Roman"/>
          <w:color w:val="FF0000"/>
          <w:sz w:val="24"/>
          <w:szCs w:val="24"/>
        </w:rPr>
        <w:t>,</w:t>
      </w:r>
      <w:r w:rsidRPr="00CD3489">
        <w:rPr>
          <w:rFonts w:ascii="Times New Roman" w:hAnsi="Times New Roman" w:cs="Times New Roman"/>
          <w:sz w:val="24"/>
          <w:szCs w:val="24"/>
        </w:rPr>
        <w:t xml:space="preserve"> решением сорок шестой сессии пятого созыва Совета депутатов №12 от 28.08.2020</w:t>
      </w:r>
      <w:r w:rsidRPr="00CD3489">
        <w:rPr>
          <w:rFonts w:ascii="Times New Roman" w:hAnsi="Times New Roman" w:cs="Times New Roman"/>
          <w:bCs/>
          <w:sz w:val="24"/>
          <w:szCs w:val="24"/>
        </w:rPr>
        <w:t xml:space="preserve">) «Об утверждении  Положения о бюджетном процессе в Киевском сельсовете Татарском района Новосибирской области» администрация Киевского сельсовета Татарского района Новосибирской области </w:t>
      </w:r>
      <w:r w:rsidRPr="00CD3489">
        <w:rPr>
          <w:rFonts w:ascii="Times New Roman" w:hAnsi="Times New Roman" w:cs="Times New Roman"/>
          <w:b/>
          <w:bCs/>
          <w:sz w:val="24"/>
          <w:szCs w:val="24"/>
        </w:rPr>
        <w:t>постановляет</w:t>
      </w:r>
      <w:r w:rsidRPr="00CD3489">
        <w:rPr>
          <w:rFonts w:ascii="Times New Roman" w:hAnsi="Times New Roman" w:cs="Times New Roman"/>
          <w:bCs/>
          <w:sz w:val="24"/>
          <w:szCs w:val="24"/>
        </w:rPr>
        <w:t xml:space="preserve">: </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1. Утвердить прилагаемый Порядок исполнения бюджета Киевского сельсовета Татарского района Новосибирской области  по расходам и источникам финансирования дефицита бюджета.</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2. Разместить данное постановление на официальном сайте администрации  Киевского сельсовета Татарского района Новосибирской</w:t>
      </w:r>
      <w:r w:rsidRPr="00CD3489">
        <w:rPr>
          <w:rFonts w:ascii="Times New Roman" w:hAnsi="Times New Roman" w:cs="Times New Roman"/>
          <w:bCs/>
          <w:sz w:val="24"/>
          <w:szCs w:val="24"/>
        </w:rPr>
        <w:tab/>
        <w:t xml:space="preserve"> области, довести до сведения руководителей муниципальных учреждений.</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3. Настоящее постановление вступает в силу со дня его подписания.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4. Контроль за исполнением постановления оставляю за собой .</w:t>
      </w: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Глава Киевского сельсовета</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Татарского района </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Новосибирской области                                                                   А.П.Елисеев</w:t>
      </w: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t xml:space="preserve">Утверждено </w:t>
      </w: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t>Постановлением администрации</w:t>
      </w: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t>Киевского сельсовета</w:t>
      </w: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t xml:space="preserve"> Татарского района</w:t>
      </w: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t>Новосибирской области</w:t>
      </w:r>
    </w:p>
    <w:p w:rsidR="00CD3489" w:rsidRPr="00CD3489" w:rsidRDefault="00CD3489" w:rsidP="00CD3489">
      <w:pPr>
        <w:autoSpaceDE w:val="0"/>
        <w:autoSpaceDN w:val="0"/>
        <w:adjustRightInd w:val="0"/>
        <w:jc w:val="right"/>
        <w:rPr>
          <w:rFonts w:ascii="Times New Roman" w:hAnsi="Times New Roman" w:cs="Times New Roman"/>
          <w:bCs/>
          <w:sz w:val="24"/>
          <w:szCs w:val="24"/>
        </w:rPr>
      </w:pPr>
      <w:r w:rsidRPr="00CD3489">
        <w:rPr>
          <w:rFonts w:ascii="Times New Roman" w:hAnsi="Times New Roman" w:cs="Times New Roman"/>
          <w:bCs/>
          <w:sz w:val="24"/>
          <w:szCs w:val="24"/>
        </w:rPr>
        <w:lastRenderedPageBreak/>
        <w:t xml:space="preserve">                                                                                                    от 04.03.2021 № </w:t>
      </w:r>
      <w:r w:rsidRPr="00CD3489">
        <w:rPr>
          <w:rFonts w:ascii="Times New Roman" w:hAnsi="Times New Roman" w:cs="Times New Roman"/>
          <w:bCs/>
          <w:color w:val="FF0000"/>
          <w:sz w:val="24"/>
          <w:szCs w:val="24"/>
        </w:rPr>
        <w:t>19</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ПОРЯДОК</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ИСПОЛНЕНИЯ БЮДЖЕТА КИЕВСКОГО СЕЛЬСОВЕТА</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 xml:space="preserve"> ТАТАРСКОГО РАЙОНА  НОВОСИБИРСКОЙ ОБЛАСТИ  ПО РАСХОДАМ И ИСТОЧНИКАМ ФИНАНСИРОВАНИЯ ДЕФИЦИТА БЮДЖЕТА</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1. ОБЩИЕ ПОЛОЖЕНИЯ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1.1. Настоящий Порядок разработан в соответствии с пунктом 1 статьи   219  и статьи 219.2 БК РФ, Решением  сорок первой сессии Совета депутатов Киевского сельсовета Татарского района  Новосибирской области  четвёртого созыва №32 от 24.12.2013 (</w:t>
      </w:r>
      <w:r w:rsidRPr="00CD3489">
        <w:rPr>
          <w:rFonts w:ascii="Times New Roman" w:hAnsi="Times New Roman" w:cs="Times New Roman"/>
          <w:sz w:val="24"/>
          <w:szCs w:val="24"/>
        </w:rPr>
        <w:t>с внесенными изменениями решением второй сессии пятого созыва Совета депутатов №16 от 11.11.2015,  решением  седьмой сессии пятого созыва Совета депутатов № 46 от 05.08.2016, решением двадцать пятой сессии пятого созыва Совета депутатов №17 от 30.05.2018, решением тридцать третьей сессии пятого созыва Совета депутатов №22 от 14.06.2019</w:t>
      </w:r>
      <w:r w:rsidRPr="00CD3489">
        <w:rPr>
          <w:rFonts w:ascii="Times New Roman" w:hAnsi="Times New Roman" w:cs="Times New Roman"/>
          <w:color w:val="FF0000"/>
          <w:sz w:val="24"/>
          <w:szCs w:val="24"/>
        </w:rPr>
        <w:t>,</w:t>
      </w:r>
      <w:r w:rsidRPr="00CD3489">
        <w:rPr>
          <w:rFonts w:ascii="Times New Roman" w:hAnsi="Times New Roman" w:cs="Times New Roman"/>
          <w:sz w:val="24"/>
          <w:szCs w:val="24"/>
        </w:rPr>
        <w:t xml:space="preserve"> решением сорок шестой сессии пятого созыва Совета депутатов №12 от 28.08.2020</w:t>
      </w:r>
      <w:r w:rsidRPr="00CD3489">
        <w:rPr>
          <w:rFonts w:ascii="Times New Roman" w:hAnsi="Times New Roman" w:cs="Times New Roman"/>
          <w:bCs/>
          <w:sz w:val="24"/>
          <w:szCs w:val="24"/>
        </w:rPr>
        <w:t>)  «Об утверждении  Положения о бюджетном процессе в Киевском сельсовете Татарском района Новосибирской области»  и устанавливает порядок исполнения бюджета Киевского сельсовета Татарского района Новосибирской области по расходам и источникам финансирования дефицита бюджета на очередной финансовый год.</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1.2. Исполнение бюджета Киевского сельсовета Татарского района Новосибирской области (далее по тексту – бюджет поселения) по расходам осуществляется главными распорядителями средств бюджета поселения и получателями средств бюджета поселения, не подведомственными главным распорядителям средств бюджета поселения.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 </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1.3. Расходы бюджета за счет целевых средств федерального, областного  бюджета (субсидии, субвенции) осуществляются путем открытия лицевых счетов главным распорядителям средств бюджета поселения и получателям средств бюджета поселения в администрации  Татарского района. </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1.4. В целях организации основных этапов исполнения бюджета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(далее - ГРБС), получателей средств бюджета поселения (далее - бюджетополучатели), администраторов источников финансирования дефицита бюджета (далее - администратор источников).</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2. ПРИНЯТИЕ БЮДЖЕТНЫХ ОБЯЗАТЕЛЬСТВ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2.1. Бюджетополучатель принимает бюджетные обязательства за счет средств бюджета поселения в пределах доведенных до него в текущем финансовом году лимитов бюджетных обязательств.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2.2. 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бюджетного учреждения предоставить физическому или </w:t>
      </w:r>
      <w:r w:rsidRPr="00CD3489">
        <w:rPr>
          <w:rFonts w:ascii="Times New Roman" w:hAnsi="Times New Roman" w:cs="Times New Roman"/>
          <w:bCs/>
          <w:sz w:val="24"/>
          <w:szCs w:val="24"/>
        </w:rPr>
        <w:lastRenderedPageBreak/>
        <w:t>юридическому лицу, иному публично - правовому образованию, субъекту международного права средства из соответствующего бюджета.</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2.3. 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3. ПОДТВЕРЖДЕНИЕ ДЕНЕЖНЫХ ОБЯЗАТЕЛЬСТВ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3.1. Бюджетополучатель, администратор источников обязан уплатить бюджету,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4. САНКЦИОНИРОВАНИЕ ОПЛАТЫ ДЕНЕЖНЫХ ОБЯЗАТЕЛЬСТВ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4.1. В целях осуществления оплаты денежных обязательств бюджетополучатели, администраторы источников одновременно с заявкой отправляют по факсимильной связи первичные документы, служащие основанием осуществляемых кассовых выплат.</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4.2. Уполномоченный орган функций санкционирования в течение трех рабочих дней, включая день поступления заявки, осуществляет проверку поступивших заявок на:</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поселения;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правильность и полноту реквизитов, указанных в заявке и необходимых для формирования расчетных документов;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соответствие подписей и оттиска печати на реестре заявок образцам в карточке образцов подписей и оттиска печати ГРБС, бюджетополучателей и администраторов источников;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соответствие кодов бюджетной классификации, указанных в заявке, экономическому содержанию кода операций сектора государственного управления (КОСГУ), в соответствии с указаниями Минфина России по применению бюджетной классификации Российской Федерации на текущий финансовый год.</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4.3.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4.4. Для осуществления предварительного контроля за целевым использованием средств бюджета поселения Уполномоченный орган вправе запросить у бюджетополучателя, ПРБС,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4.5. Уполномоченный орган вправе отказать в исполнении заявки при следующих условиях:</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lastRenderedPageBreak/>
        <w:t>- несоответствие КОСГУ, указанного в заявке,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осуществление расходов, противоречащих действующим законам, нормативным правовым актам Российской Федерации, Новосибирской области и муниципальным правовым актам Киевского сельсовета Татарского района Новосибирской области;</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несоответствие подписей и оттиска печати на реестре заявок образцам в карточке образцов подписей и оттиска печати;</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неправильное указание реквизитов бюджетополучателя, администратора источников;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4.6. По окончании контрольных процедур на реестре заявок проставляются штампы "Проверено", "Принято", дата проверки заявок и подписи специалистов Уполномоченного органа. </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5. ПОДТВЕРЖДЕНИЕ ИСПОЛНЕНИЯ ДЕНЕЖНЫХ ОБЯЗАТЕЛЬСТВ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5.1. После окончания процедур санкционирования расходов бюджета поселения, источников финансирования дефицита бюджета поселения Уполномоченный орган формирует в автоматизированной системе платежные документы, подтверждающие списание денежных средств с единого счета бюджета поселения в пользу физических или юридических лиц, бюджетов бюджетной системы и не позднее 16-00 часов текущего дня отправляет, по системе электронной доставки документов УФК (далее - </w:t>
      </w:r>
      <w:r w:rsidRPr="00CD3489">
        <w:rPr>
          <w:rFonts w:ascii="Times New Roman" w:hAnsi="Times New Roman" w:cs="Times New Roman"/>
          <w:sz w:val="24"/>
          <w:szCs w:val="24"/>
        </w:rPr>
        <w:t>Система удаленного финансового документооборота (СУФД)</w:t>
      </w:r>
      <w:r w:rsidRPr="00CD3489">
        <w:rPr>
          <w:rFonts w:ascii="Times New Roman" w:hAnsi="Times New Roman" w:cs="Times New Roman"/>
          <w:bCs/>
          <w:sz w:val="24"/>
          <w:szCs w:val="24"/>
        </w:rPr>
        <w:t>, в УФК для списания с единого счета бюджета поселения.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5.2. Уполномоченный орган отражает расход на лицевых счетах бюджетополучателей, администраторов источников датой списания средств с единого счета бюджета поселения.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5.3. Уполномоченный орган 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средств с единого счета бюджета поселения, распечатываются на автоматизированном рабочем месте бюджетополучателя.</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5.4. Не позднее третьего рабочего дня месяца, следующего за отчетным, Уполномоченный орган формирует карточки лицевых счетов ГРБС, бюджетополучателей, администраторов источников за отчетный месяц.</w:t>
      </w:r>
    </w:p>
    <w:p w:rsidR="00CD3489" w:rsidRPr="00CD3489" w:rsidRDefault="00CD3489" w:rsidP="00CD3489">
      <w:pPr>
        <w:autoSpaceDE w:val="0"/>
        <w:autoSpaceDN w:val="0"/>
        <w:adjustRightInd w:val="0"/>
        <w:jc w:val="center"/>
        <w:rPr>
          <w:rFonts w:ascii="Times New Roman" w:hAnsi="Times New Roman" w:cs="Times New Roman"/>
          <w:b/>
          <w:bCs/>
          <w:sz w:val="24"/>
          <w:szCs w:val="24"/>
        </w:rPr>
      </w:pPr>
      <w:r w:rsidRPr="00CD3489">
        <w:rPr>
          <w:rFonts w:ascii="Times New Roman" w:hAnsi="Times New Roman" w:cs="Times New Roman"/>
          <w:b/>
          <w:bCs/>
          <w:sz w:val="24"/>
          <w:szCs w:val="24"/>
        </w:rPr>
        <w:t>6. ВНЕСЕНИЕ ИЗМЕНЕНИЙ В ПРОИЗВЕДЕННЫЕ РАСХОДЫ</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6.1. Изменения в произведенные расходы при исполнении бюджета поселения вносятся в случаях:</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изменения законодательства по бюджетной классификации бюджетов Российской Федерации;</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 xml:space="preserve">-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w:t>
      </w:r>
      <w:r w:rsidRPr="00CD3489">
        <w:rPr>
          <w:rFonts w:ascii="Times New Roman" w:hAnsi="Times New Roman" w:cs="Times New Roman"/>
          <w:bCs/>
          <w:sz w:val="24"/>
          <w:szCs w:val="24"/>
        </w:rPr>
        <w:lastRenderedPageBreak/>
        <w:t>Федерации, - при разборе поступлений в части восстановления неклассифицированных расходов.</w:t>
      </w:r>
    </w:p>
    <w:p w:rsidR="00CD3489" w:rsidRPr="00CD3489" w:rsidRDefault="00CD3489" w:rsidP="00CD3489">
      <w:pPr>
        <w:autoSpaceDE w:val="0"/>
        <w:autoSpaceDN w:val="0"/>
        <w:adjustRightInd w:val="0"/>
        <w:jc w:val="both"/>
        <w:rPr>
          <w:rFonts w:ascii="Times New Roman" w:hAnsi="Times New Roman" w:cs="Times New Roman"/>
          <w:bCs/>
          <w:sz w:val="24"/>
          <w:szCs w:val="24"/>
        </w:rPr>
      </w:pPr>
      <w:r w:rsidRPr="00CD3489">
        <w:rPr>
          <w:rFonts w:ascii="Times New Roman" w:hAnsi="Times New Roman" w:cs="Times New Roman"/>
          <w:bCs/>
          <w:sz w:val="24"/>
          <w:szCs w:val="24"/>
        </w:rPr>
        <w:t>6.2. Для внесения изменений в расходы, отраженные на лицевых счетах, открытых в администрации Татарского района, Уполномоченным органом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СУФД и на бумажных носителях, оформленных подписями ответственных лиц и заверенных печатью.</w:t>
      </w:r>
    </w:p>
    <w:p w:rsidR="00CD3489" w:rsidRPr="00CD3489" w:rsidRDefault="00CD3489" w:rsidP="00CD3489">
      <w:pPr>
        <w:autoSpaceDE w:val="0"/>
        <w:autoSpaceDN w:val="0"/>
        <w:adjustRightInd w:val="0"/>
        <w:jc w:val="both"/>
        <w:rPr>
          <w:rFonts w:ascii="Times New Roman" w:hAnsi="Times New Roman" w:cs="Times New Roman"/>
          <w:bCs/>
          <w:sz w:val="24"/>
          <w:szCs w:val="24"/>
        </w:rPr>
      </w:pPr>
    </w:p>
    <w:p w:rsidR="00CC6A2F" w:rsidRPr="001C2BC7" w:rsidRDefault="00CC6A2F" w:rsidP="00CC6A2F">
      <w:pPr>
        <w:pStyle w:val="af"/>
        <w:ind w:firstLine="567"/>
        <w:jc w:val="right"/>
        <w:rPr>
          <w:rFonts w:ascii="Arial" w:hAnsi="Arial" w:cs="Arial"/>
          <w:b/>
          <w:color w:val="000000"/>
          <w:sz w:val="36"/>
          <w:szCs w:val="36"/>
        </w:rPr>
      </w:pPr>
    </w:p>
    <w:p w:rsidR="00CC6A2F" w:rsidRPr="00CC6A2F" w:rsidRDefault="00CC6A2F" w:rsidP="00CC6A2F">
      <w:pPr>
        <w:pStyle w:val="af"/>
        <w:ind w:firstLine="567"/>
        <w:jc w:val="center"/>
        <w:rPr>
          <w:rFonts w:ascii="Times New Roman" w:hAnsi="Times New Roman" w:cs="Times New Roman"/>
          <w:color w:val="000000"/>
          <w:sz w:val="24"/>
          <w:szCs w:val="24"/>
        </w:rPr>
      </w:pP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АДМИНИСТРАЦИЯ</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КИЕВСКОГО СЕЛЬСОВЕТА</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ТАТАРСКОГО</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РАЙОНА</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НОВОСИБИРСКОЙ</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ОБЛАСТИ</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ПОСТАНОВЛЕНИЕ</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от</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19.03.2021г.</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 24</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567"/>
        <w:jc w:val="center"/>
        <w:rPr>
          <w:rFonts w:ascii="Times New Roman" w:hAnsi="Times New Roman" w:cs="Times New Roman"/>
          <w:color w:val="000000"/>
          <w:sz w:val="24"/>
          <w:szCs w:val="24"/>
        </w:rPr>
      </w:pPr>
      <w:r w:rsidRPr="00CC6A2F">
        <w:rPr>
          <w:rFonts w:ascii="Times New Roman" w:hAnsi="Times New Roman" w:cs="Times New Roman"/>
          <w:b/>
          <w:bCs/>
          <w:color w:val="000000"/>
          <w:sz w:val="24"/>
          <w:szCs w:val="24"/>
        </w:rPr>
        <w:t>Об отмене постановления от 27.05.2020г. № 33</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"Об утверждении Положения о порядке</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организации и</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мониторинга дорожного движения на автомобильных дорогах общего пользования</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местного значения на территории</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Киевского  сельсовета Татарского района Новосибирской области</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В соответствии с Федеральным законом</w:t>
      </w:r>
      <w:r w:rsidRPr="00CC6A2F">
        <w:rPr>
          <w:rStyle w:val="apple-converted-space"/>
          <w:rFonts w:ascii="Times New Roman" w:hAnsi="Times New Roman" w:cs="Times New Roman"/>
          <w:color w:val="000000"/>
          <w:sz w:val="24"/>
          <w:szCs w:val="24"/>
        </w:rPr>
        <w:t> </w:t>
      </w:r>
      <w:hyperlink r:id="rId16" w:tgtFrame="_blank" w:history="1">
        <w:r w:rsidRPr="00CC6A2F">
          <w:rPr>
            <w:rStyle w:val="hyperlink"/>
            <w:rFonts w:ascii="Times New Roman" w:hAnsi="Times New Roman" w:cs="Times New Roman"/>
            <w:color w:val="0000FF"/>
            <w:sz w:val="24"/>
            <w:szCs w:val="24"/>
          </w:rPr>
          <w:t>от 06.10.2003 г. № 131-ФЗ</w:t>
        </w:r>
      </w:hyperlink>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w:t>
      </w:r>
      <w:hyperlink r:id="rId17" w:tgtFrame="_blank" w:history="1">
        <w:r w:rsidRPr="00CC6A2F">
          <w:rPr>
            <w:rStyle w:val="hyperlink"/>
            <w:rFonts w:ascii="Times New Roman" w:hAnsi="Times New Roman" w:cs="Times New Roman"/>
            <w:color w:val="0000FF"/>
            <w:sz w:val="24"/>
            <w:szCs w:val="24"/>
          </w:rPr>
          <w:t>Об общих принципах организации местного самоуправления</w:t>
        </w:r>
      </w:hyperlink>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администрация Киевского сельсовета Татарского района Новосибирской области,</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ПОСТАНОВЛЯЕТ:</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1. Постановление администрации Киевского сельсовета Татарского района Новосибирской области</w:t>
      </w:r>
      <w:r w:rsidRPr="00CC6A2F">
        <w:rPr>
          <w:rStyle w:val="apple-converted-space"/>
          <w:rFonts w:ascii="Times New Roman" w:hAnsi="Times New Roman" w:cs="Times New Roman"/>
          <w:color w:val="000000"/>
          <w:sz w:val="24"/>
          <w:szCs w:val="24"/>
        </w:rPr>
        <w:t> </w:t>
      </w:r>
      <w:hyperlink r:id="rId18" w:tgtFrame="_blank" w:history="1">
        <w:r w:rsidRPr="00CC6A2F">
          <w:rPr>
            <w:rStyle w:val="hyperlink"/>
            <w:rFonts w:ascii="Times New Roman" w:hAnsi="Times New Roman" w:cs="Times New Roman"/>
            <w:sz w:val="24"/>
            <w:szCs w:val="24"/>
          </w:rPr>
          <w:t>от 27.05.2020г. №</w:t>
        </w:r>
      </w:hyperlink>
      <w:r w:rsidRPr="00CC6A2F">
        <w:rPr>
          <w:rFonts w:ascii="Times New Roman" w:hAnsi="Times New Roman" w:cs="Times New Roman"/>
          <w:sz w:val="24"/>
          <w:szCs w:val="24"/>
        </w:rPr>
        <w:t xml:space="preserve"> 33</w:t>
      </w:r>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 xml:space="preserve">"Об </w:t>
      </w:r>
      <w:r w:rsidRPr="00CC6A2F">
        <w:rPr>
          <w:rFonts w:ascii="Times New Roman" w:hAnsi="Times New Roman" w:cs="Times New Roman"/>
          <w:color w:val="000000"/>
          <w:sz w:val="24"/>
          <w:szCs w:val="24"/>
        </w:rPr>
        <w:t>утверждении Положения о порядке</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организации и</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мониторинга дорожного движения на автомобильных дорогах общего пользования</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местного значения на территории</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Киевского сельсовета Татарского района Новосибирской области» – отменить.</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2. Опубликовать настоящее постановление в периодическом печатном издании «Киевский вестник»  и на сайте администрации</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Киевского</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сельсовета Татарского района Новосибирской области.</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Глава Киевского сельсовета</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Татарского района</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Новосибирской области                                                        А.П. Елисеев</w:t>
      </w:r>
    </w:p>
    <w:p w:rsidR="00CC6A2F" w:rsidRPr="00CC6A2F" w:rsidRDefault="00CC6A2F" w:rsidP="00CC6A2F">
      <w:pPr>
        <w:pStyle w:val="af"/>
        <w:ind w:firstLine="567"/>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АДМИНИСТРАЦИЯ</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КИЕВСКОГО СЕЛЬСОВЕТА</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ТАТАРСКОГО РАЙОНА</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НОВОСИБИРСКОЙ ОБЛАСТИ</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b/>
          <w:bCs/>
          <w:color w:val="000000"/>
          <w:sz w:val="24"/>
          <w:szCs w:val="24"/>
        </w:rPr>
        <w:t> </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ПОСТАНОВЛЕНИЕ</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от 26.03. 2021г.</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w:t>
      </w:r>
      <w:r w:rsidRPr="00CC6A2F">
        <w:rPr>
          <w:rStyle w:val="apple-converted-space"/>
          <w:rFonts w:ascii="Times New Roman" w:hAnsi="Times New Roman" w:cs="Times New Roman"/>
          <w:color w:val="000000"/>
          <w:sz w:val="24"/>
          <w:szCs w:val="24"/>
        </w:rPr>
        <w:t> 25</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lastRenderedPageBreak/>
        <w:t> </w:t>
      </w:r>
    </w:p>
    <w:p w:rsidR="00CC6A2F" w:rsidRPr="00CC6A2F" w:rsidRDefault="00CC6A2F" w:rsidP="00CC6A2F">
      <w:pPr>
        <w:pStyle w:val="af"/>
        <w:ind w:firstLine="709"/>
        <w:jc w:val="center"/>
        <w:rPr>
          <w:rFonts w:ascii="Times New Roman" w:hAnsi="Times New Roman" w:cs="Times New Roman"/>
          <w:color w:val="000000"/>
          <w:sz w:val="24"/>
          <w:szCs w:val="24"/>
        </w:rPr>
      </w:pPr>
      <w:r w:rsidRPr="00CC6A2F">
        <w:rPr>
          <w:rFonts w:ascii="Times New Roman" w:hAnsi="Times New Roman" w:cs="Times New Roman"/>
          <w:b/>
          <w:bCs/>
          <w:color w:val="000000"/>
          <w:sz w:val="24"/>
          <w:szCs w:val="24"/>
        </w:rPr>
        <w:t>Об утверждении Порядка участия собственника</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жилого помещения, получившего повреждения</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в результате чрезвычайной ситуации, в работекомиссии для оценки</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жилых помещений жилищного фонда</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Российской Федерации, многоквартирных домов,</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находящихся в федеральной собственности,</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муниципального жилищного фонда и частного жилищного фонда.</w:t>
      </w:r>
    </w:p>
    <w:p w:rsidR="00CC6A2F" w:rsidRPr="00CC6A2F" w:rsidRDefault="00CC6A2F" w:rsidP="00CC6A2F">
      <w:pPr>
        <w:pStyle w:val="af"/>
        <w:ind w:firstLine="709"/>
        <w:jc w:val="center"/>
        <w:rPr>
          <w:rFonts w:ascii="Times New Roman" w:hAnsi="Times New Roman" w:cs="Times New Roman"/>
          <w:sz w:val="24"/>
          <w:szCs w:val="24"/>
        </w:rPr>
      </w:pPr>
      <w:r w:rsidRPr="00CC6A2F">
        <w:rPr>
          <w:rFonts w:ascii="Times New Roman" w:hAnsi="Times New Roman" w:cs="Times New Roman"/>
          <w:b/>
          <w:bCs/>
          <w:sz w:val="24"/>
          <w:szCs w:val="24"/>
        </w:rPr>
        <w:t> </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sz w:val="24"/>
          <w:szCs w:val="24"/>
        </w:rPr>
        <w:t>Во исполнение постановления Правительства Российской Федерации</w:t>
      </w:r>
      <w:r w:rsidRPr="00CC6A2F">
        <w:rPr>
          <w:rStyle w:val="apple-converted-space"/>
          <w:rFonts w:ascii="Times New Roman" w:hAnsi="Times New Roman" w:cs="Times New Roman"/>
          <w:sz w:val="24"/>
          <w:szCs w:val="24"/>
        </w:rPr>
        <w:t> </w:t>
      </w:r>
      <w:hyperlink r:id="rId19" w:tgtFrame="_blank" w:history="1">
        <w:r w:rsidRPr="00CC6A2F">
          <w:rPr>
            <w:rStyle w:val="hyperlink"/>
            <w:rFonts w:ascii="Times New Roman" w:hAnsi="Times New Roman" w:cs="Times New Roman"/>
            <w:sz w:val="24"/>
            <w:szCs w:val="24"/>
          </w:rPr>
          <w:t>от 28.01.2006 № 47</w:t>
        </w:r>
      </w:hyperlink>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от 27.07.2020 № 1120),</w:t>
      </w:r>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руководствуясь Федеральным законом от 06.10.2003 № 131 - ФЗ «</w:t>
      </w:r>
      <w:hyperlink r:id="rId20" w:tgtFrame="_blank" w:history="1">
        <w:r w:rsidRPr="00CC6A2F">
          <w:rPr>
            <w:rStyle w:val="hyperlink"/>
            <w:rFonts w:ascii="Times New Roman" w:hAnsi="Times New Roman" w:cs="Times New Roman"/>
            <w:sz w:val="24"/>
            <w:szCs w:val="24"/>
          </w:rPr>
          <w:t>Об общих принципах организации местного самоуправления</w:t>
        </w:r>
      </w:hyperlink>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в Российской Федерации», администрация</w:t>
      </w:r>
      <w:r w:rsidRPr="00CC6A2F">
        <w:rPr>
          <w:rFonts w:ascii="Times New Roman" w:hAnsi="Times New Roman" w:cs="Times New Roman"/>
          <w:color w:val="000000"/>
          <w:sz w:val="24"/>
          <w:szCs w:val="24"/>
        </w:rPr>
        <w:t xml:space="preserve"> Киевскогосельсовета Татарского района Новосибирской области</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ПОСТАНОВЛЯЕТ:</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1. Утвердить Порядок участия собственника жилого помещения, получившего повреждения в результате чрезвычайной ситуации, в работе комиссии для оценки</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2. Настоящее постановление вступает в силу со дня его опубликования в газете «Киевский вестник» и обнародования на официальном сайте администрации Киевского сельсовета Татарского района Новосибирской области в сети «Интернет».</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3. Контроль за исполнением настоящего постановления оставляю за собой.</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Глава Киевского сельсовета</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Татарского района</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А.П. Елисеев</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Новосибирской области</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Приложение</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к постановлению администрации</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Киевского сельсовета</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Татарского района Новосибирской области</w:t>
      </w:r>
    </w:p>
    <w:p w:rsidR="00CC6A2F" w:rsidRPr="00CC6A2F" w:rsidRDefault="00CC6A2F" w:rsidP="00CC6A2F">
      <w:pPr>
        <w:pStyle w:val="af"/>
        <w:ind w:firstLine="709"/>
        <w:jc w:val="right"/>
        <w:rPr>
          <w:rFonts w:ascii="Times New Roman" w:hAnsi="Times New Roman" w:cs="Times New Roman"/>
          <w:color w:val="000000"/>
          <w:sz w:val="24"/>
          <w:szCs w:val="24"/>
        </w:rPr>
      </w:pPr>
      <w:r w:rsidRPr="00CC6A2F">
        <w:rPr>
          <w:rFonts w:ascii="Times New Roman" w:hAnsi="Times New Roman" w:cs="Times New Roman"/>
          <w:color w:val="000000"/>
          <w:sz w:val="24"/>
          <w:szCs w:val="24"/>
        </w:rPr>
        <w:t>от 26.03.2021 № 25</w:t>
      </w:r>
    </w:p>
    <w:p w:rsidR="00CC6A2F" w:rsidRPr="00CC6A2F" w:rsidRDefault="00CC6A2F" w:rsidP="00CC6A2F">
      <w:pPr>
        <w:pStyle w:val="a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shd w:val="clear" w:color="auto" w:fill="FFFFFF"/>
        <w:ind w:firstLine="709"/>
        <w:jc w:val="center"/>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shd w:val="clear" w:color="auto" w:fill="FFFFFF"/>
        <w:ind w:firstLine="709"/>
        <w:jc w:val="center"/>
        <w:rPr>
          <w:rFonts w:ascii="Times New Roman" w:hAnsi="Times New Roman" w:cs="Times New Roman"/>
          <w:color w:val="000000"/>
          <w:sz w:val="24"/>
          <w:szCs w:val="24"/>
        </w:rPr>
      </w:pPr>
      <w:r w:rsidRPr="00CC6A2F">
        <w:rPr>
          <w:rFonts w:ascii="Times New Roman" w:hAnsi="Times New Roman" w:cs="Times New Roman"/>
          <w:b/>
          <w:bCs/>
          <w:color w:val="000000"/>
          <w:sz w:val="24"/>
          <w:szCs w:val="24"/>
        </w:rPr>
        <w:t>Порядок участия собственника жилого помещения, получившего повреждения в результате чрезвычайной ситуации, в работе комиссии для оценки</w:t>
      </w:r>
      <w:r w:rsidRPr="00CC6A2F">
        <w:rPr>
          <w:rStyle w:val="apple-converted-space"/>
          <w:rFonts w:ascii="Times New Roman" w:hAnsi="Times New Roman" w:cs="Times New Roman"/>
          <w:b/>
          <w:bCs/>
          <w:color w:val="000000"/>
          <w:sz w:val="24"/>
          <w:szCs w:val="24"/>
        </w:rPr>
        <w:t> </w:t>
      </w:r>
      <w:r w:rsidRPr="00CC6A2F">
        <w:rPr>
          <w:rFonts w:ascii="Times New Roman" w:hAnsi="Times New Roman" w:cs="Times New Roman"/>
          <w:b/>
          <w:bCs/>
          <w:color w:val="000000"/>
          <w:sz w:val="24"/>
          <w:szCs w:val="24"/>
        </w:rPr>
        <w:t>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xml:space="preserve">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w:t>
      </w:r>
      <w:r w:rsidRPr="00CC6A2F">
        <w:rPr>
          <w:rFonts w:ascii="Times New Roman" w:hAnsi="Times New Roman" w:cs="Times New Roman"/>
          <w:sz w:val="24"/>
          <w:szCs w:val="24"/>
        </w:rPr>
        <w:t>Федерации</w:t>
      </w:r>
      <w:r w:rsidRPr="00CC6A2F">
        <w:rPr>
          <w:rStyle w:val="apple-converted-space"/>
          <w:rFonts w:ascii="Times New Roman" w:hAnsi="Times New Roman" w:cs="Times New Roman"/>
          <w:sz w:val="24"/>
          <w:szCs w:val="24"/>
        </w:rPr>
        <w:t> </w:t>
      </w:r>
      <w:hyperlink r:id="rId21" w:tgtFrame="_blank" w:history="1">
        <w:r w:rsidRPr="00CC6A2F">
          <w:rPr>
            <w:rStyle w:val="hyperlink"/>
            <w:rFonts w:ascii="Times New Roman" w:hAnsi="Times New Roman" w:cs="Times New Roman"/>
            <w:sz w:val="24"/>
            <w:szCs w:val="24"/>
          </w:rPr>
          <w:t>от 28.01.2006 № 47</w:t>
        </w:r>
      </w:hyperlink>
      <w:r w:rsidRPr="00CC6A2F">
        <w:rPr>
          <w:rFonts w:ascii="Times New Roman" w:hAnsi="Times New Roman" w:cs="Times New Roman"/>
          <w:sz w:val="24"/>
          <w:szCs w:val="24"/>
        </w:rPr>
        <w:t>, в работе межведомственной комиссии для оценки</w:t>
      </w:r>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жилых помещений жилищного фонда Российской Федерации, многоквартирных домов, находящихся в федеральной собственности, муниципального</w:t>
      </w:r>
      <w:r w:rsidRPr="00CC6A2F">
        <w:rPr>
          <w:rFonts w:ascii="Times New Roman" w:hAnsi="Times New Roman" w:cs="Times New Roman"/>
          <w:color w:val="000000"/>
          <w:sz w:val="24"/>
          <w:szCs w:val="24"/>
        </w:rPr>
        <w:t xml:space="preserve"> жилищного фонда и частного жилищного фонда (далее - Комиссия, Порядок).</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lastRenderedPageBreak/>
        <w:t>1. Собственник жилого помещения (уполномоченное им лицо), получившего повреждения в результате чрезвычайной ситуации и расположенного на территории Киевского сельсовета Татарского района Новосибирской области (далее – заявитель), от которого поступило заявление, уведомляется о дате, месте и времени заседания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2.</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Уведомление составляется в двух экземплярах идентичного содержания, которые подписываются председателем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3.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а) направление заказного письма с уведомлением о вручении по почте по адресу, указанному заявителем в обращении;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б) направление электронного документа на адрес электронной почты, с которого поступило обращение;</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в) вручение уведомления заявителю под подпись.</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4.</w:t>
      </w:r>
      <w:r w:rsidRPr="00CC6A2F">
        <w:rPr>
          <w:rStyle w:val="apple-converted-space"/>
          <w:rFonts w:ascii="Times New Roman" w:hAnsi="Times New Roman" w:cs="Times New Roman"/>
          <w:color w:val="000000"/>
          <w:sz w:val="24"/>
          <w:szCs w:val="24"/>
        </w:rPr>
        <w:t> </w:t>
      </w:r>
      <w:r w:rsidRPr="00CC6A2F">
        <w:rPr>
          <w:rFonts w:ascii="Times New Roman" w:hAnsi="Times New Roman" w:cs="Times New Roman"/>
          <w:color w:val="000000"/>
          <w:sz w:val="24"/>
          <w:szCs w:val="24"/>
        </w:rPr>
        <w:t>Заявитель считается получившим уведомление надлежащим образом при наличии: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а) почтового уведомления о вручении уведомления по направленному адресу;</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б) подписи заявителя на копии уведомления при вручении уведомления под подпись;</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в) зафиксированного организацией почтовой связи отказа собственника жилого помещения (уполномоченного им лица) в получении уведомления;</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г) информации организации почтовой связи о невручении уведомления в связи с отсутствием адресата по указанному адресу;</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д) сведений о направлении электронного документа на адрес электронной почты, с которого поступило обращение.</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Второй экземпляр уведомления приобщается к материалам работы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5. Заявитель, прибывший для участия в работе Комиссии, предъявляет паспорт или документ, заменяющий его, председателю Комиссии. В случае если заявителем выступает уполномоченное лицо, необходимо также представить доверенность или иной документ, подтверждающий его полномочия.</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6. Заявитель вправе участвовать в заседании Комиссии с правом совещательного голоса, а также:</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знакомиться с документами, представленными для рассмотрения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представлять любые документы, имеющие отношение к рассматриваемым Комиссией вопросам;</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участвовать в составлении акта обследования помещения (в случае принятия Комиссией решения о необходимости проведения обследования);</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обращаться к председателю Комиссии с предложениями и замечаниями по вопросам процедуры оценки помещения установленным требованиям;</w:t>
      </w:r>
    </w:p>
    <w:p w:rsidR="00CC6A2F" w:rsidRPr="00CC6A2F" w:rsidRDefault="00CC6A2F" w:rsidP="00CC6A2F">
      <w:pPr>
        <w:pStyle w:val="af"/>
        <w:shd w:val="clear" w:color="auto" w:fill="FFFFFF"/>
        <w:ind w:firstLine="709"/>
        <w:jc w:val="both"/>
        <w:rPr>
          <w:rFonts w:ascii="Times New Roman" w:hAnsi="Times New Roman" w:cs="Times New Roman"/>
          <w:sz w:val="24"/>
          <w:szCs w:val="24"/>
        </w:rPr>
      </w:pPr>
      <w:r w:rsidRPr="00CC6A2F">
        <w:rPr>
          <w:rFonts w:ascii="Times New Roman" w:hAnsi="Times New Roman" w:cs="Times New Roman"/>
          <w:color w:val="000000"/>
          <w:sz w:val="24"/>
          <w:szCs w:val="24"/>
        </w:rPr>
        <w:t xml:space="preserve">- знакомиться с заключением Комиссии об оценке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w:t>
      </w:r>
      <w:r w:rsidRPr="00CC6A2F">
        <w:rPr>
          <w:rFonts w:ascii="Times New Roman" w:hAnsi="Times New Roman" w:cs="Times New Roman"/>
          <w:sz w:val="24"/>
          <w:szCs w:val="24"/>
        </w:rPr>
        <w:t>Федерации</w:t>
      </w:r>
      <w:r w:rsidRPr="00CC6A2F">
        <w:rPr>
          <w:rStyle w:val="apple-converted-space"/>
          <w:rFonts w:ascii="Times New Roman" w:hAnsi="Times New Roman" w:cs="Times New Roman"/>
          <w:sz w:val="24"/>
          <w:szCs w:val="24"/>
        </w:rPr>
        <w:t> </w:t>
      </w:r>
      <w:hyperlink r:id="rId22" w:tgtFrame="_blank" w:history="1">
        <w:r w:rsidRPr="00CC6A2F">
          <w:rPr>
            <w:rStyle w:val="hyperlink"/>
            <w:rFonts w:ascii="Times New Roman" w:hAnsi="Times New Roman" w:cs="Times New Roman"/>
            <w:sz w:val="24"/>
            <w:szCs w:val="24"/>
          </w:rPr>
          <w:t>от 28.01.2006 № 47</w:t>
        </w:r>
      </w:hyperlink>
      <w:r w:rsidRPr="00CC6A2F">
        <w:rPr>
          <w:rStyle w:val="apple-converted-space"/>
          <w:rFonts w:ascii="Times New Roman" w:hAnsi="Times New Roman" w:cs="Times New Roman"/>
          <w:sz w:val="24"/>
          <w:szCs w:val="24"/>
        </w:rPr>
        <w:t> </w:t>
      </w:r>
      <w:r w:rsidRPr="00CC6A2F">
        <w:rPr>
          <w:rFonts w:ascii="Times New Roman" w:hAnsi="Times New Roman" w:cs="Times New Roman"/>
          <w:sz w:val="24"/>
          <w:szCs w:val="24"/>
        </w:rPr>
        <w:t>(далее – заключение), актом обследования помещения;</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sz w:val="24"/>
          <w:szCs w:val="24"/>
        </w:rPr>
        <w:t>- при необходимости направлять председателю Комиссии</w:t>
      </w:r>
      <w:r w:rsidRPr="00CC6A2F">
        <w:rPr>
          <w:rFonts w:ascii="Times New Roman" w:hAnsi="Times New Roman" w:cs="Times New Roman"/>
          <w:color w:val="000000"/>
          <w:sz w:val="24"/>
          <w:szCs w:val="24"/>
        </w:rPr>
        <w:t xml:space="preserve"> в письменной форме свое особое мнение к заключению и (или) акту обследования, которое прикладывается к указанным документам;</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получать заверенные копии заключения и акта обследования.</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7. Заявитель не подписывает заключение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8. Неявка извещенного надлежащим образом о времени и месте заседания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Комиссии.</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xml:space="preserve">9. В течение 5 календарных дней со дня принятия решения, секретарь Комиссии направляет заказным письмом с уведомлением о вручении по почте на адрес, указанный </w:t>
      </w:r>
      <w:r w:rsidRPr="00CC6A2F">
        <w:rPr>
          <w:rFonts w:ascii="Times New Roman" w:hAnsi="Times New Roman" w:cs="Times New Roman"/>
          <w:color w:val="000000"/>
          <w:sz w:val="24"/>
          <w:szCs w:val="24"/>
        </w:rPr>
        <w:lastRenderedPageBreak/>
        <w:t>заявителем в обращении в письменной форме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на адрес электронной почты, с которого поступило обращение, один экземпляр принятого решения Комиссии заявителю.</w:t>
      </w:r>
    </w:p>
    <w:p w:rsidR="00CC6A2F" w:rsidRPr="00CC6A2F" w:rsidRDefault="00CC6A2F" w:rsidP="00CC6A2F">
      <w:pPr>
        <w:pStyle w:val="af"/>
        <w:shd w:val="clear" w:color="auto" w:fill="FFFFFF"/>
        <w:ind w:firstLine="709"/>
        <w:jc w:val="both"/>
        <w:rPr>
          <w:rFonts w:ascii="Times New Roman" w:hAnsi="Times New Roman" w:cs="Times New Roman"/>
          <w:color w:val="000000"/>
          <w:sz w:val="24"/>
          <w:szCs w:val="24"/>
        </w:rPr>
      </w:pPr>
      <w:r w:rsidRPr="00CC6A2F">
        <w:rPr>
          <w:rFonts w:ascii="Times New Roman" w:hAnsi="Times New Roman" w:cs="Times New Roman"/>
          <w:color w:val="000000"/>
          <w:sz w:val="24"/>
          <w:szCs w:val="24"/>
        </w:rPr>
        <w:t> </w:t>
      </w:r>
    </w:p>
    <w:p w:rsidR="00CC6A2F" w:rsidRPr="00375DBB" w:rsidRDefault="00CC6A2F" w:rsidP="00CC6A2F">
      <w:pPr>
        <w:rPr>
          <w:rFonts w:ascii="Times New Roman" w:hAnsi="Times New Roman"/>
          <w:sz w:val="24"/>
          <w:szCs w:val="24"/>
        </w:rPr>
      </w:pPr>
    </w:p>
    <w:p w:rsidR="000764AB" w:rsidRDefault="000764AB" w:rsidP="000764AB">
      <w:pPr>
        <w:pStyle w:val="af"/>
        <w:ind w:firstLine="567"/>
        <w:jc w:val="center"/>
        <w:rPr>
          <w:color w:val="000000"/>
        </w:rPr>
      </w:pPr>
      <w:r>
        <w:rPr>
          <w:color w:val="000000"/>
        </w:rPr>
        <w:t>АДМИНИСТРАЦИЯ</w:t>
      </w:r>
    </w:p>
    <w:p w:rsidR="000764AB" w:rsidRDefault="000764AB" w:rsidP="000764AB">
      <w:pPr>
        <w:pStyle w:val="af"/>
        <w:ind w:firstLine="567"/>
        <w:jc w:val="center"/>
        <w:rPr>
          <w:color w:val="000000"/>
        </w:rPr>
      </w:pPr>
      <w:r>
        <w:rPr>
          <w:color w:val="000000"/>
        </w:rPr>
        <w:t>КИЕВСКОГО СЕЛЬСОВЕТА</w:t>
      </w:r>
    </w:p>
    <w:p w:rsidR="000764AB" w:rsidRDefault="000764AB" w:rsidP="000764AB">
      <w:pPr>
        <w:pStyle w:val="af"/>
        <w:ind w:firstLine="567"/>
        <w:jc w:val="center"/>
        <w:rPr>
          <w:color w:val="000000"/>
        </w:rPr>
      </w:pPr>
      <w:r>
        <w:rPr>
          <w:color w:val="000000"/>
        </w:rPr>
        <w:t>ТАТАРСКОГО</w:t>
      </w:r>
      <w:r>
        <w:rPr>
          <w:rStyle w:val="apple-converted-space"/>
          <w:color w:val="000000"/>
        </w:rPr>
        <w:t> </w:t>
      </w:r>
      <w:r>
        <w:rPr>
          <w:color w:val="000000"/>
        </w:rPr>
        <w:t>РАЙОНА</w:t>
      </w:r>
    </w:p>
    <w:p w:rsidR="000764AB" w:rsidRDefault="000764AB" w:rsidP="000764AB">
      <w:pPr>
        <w:pStyle w:val="af"/>
        <w:ind w:firstLine="567"/>
        <w:jc w:val="center"/>
        <w:rPr>
          <w:color w:val="000000"/>
        </w:rPr>
      </w:pPr>
      <w:r>
        <w:rPr>
          <w:color w:val="000000"/>
        </w:rPr>
        <w:t>НОВОСИБИРСКОЙ</w:t>
      </w:r>
      <w:r>
        <w:rPr>
          <w:rStyle w:val="apple-converted-space"/>
          <w:color w:val="000000"/>
        </w:rPr>
        <w:t> </w:t>
      </w:r>
      <w:r>
        <w:rPr>
          <w:color w:val="000000"/>
        </w:rPr>
        <w:t>ОБЛАСТИ</w:t>
      </w:r>
    </w:p>
    <w:p w:rsidR="000764AB" w:rsidRDefault="000764AB" w:rsidP="000764AB">
      <w:pPr>
        <w:pStyle w:val="af"/>
        <w:ind w:firstLine="567"/>
        <w:jc w:val="center"/>
        <w:rPr>
          <w:color w:val="000000"/>
        </w:rPr>
      </w:pPr>
      <w:r>
        <w:rPr>
          <w:color w:val="000000"/>
        </w:rPr>
        <w:t> </w:t>
      </w:r>
    </w:p>
    <w:p w:rsidR="000764AB" w:rsidRDefault="000764AB" w:rsidP="000764AB">
      <w:pPr>
        <w:pStyle w:val="af"/>
        <w:ind w:firstLine="567"/>
        <w:jc w:val="center"/>
        <w:rPr>
          <w:color w:val="000000"/>
        </w:rPr>
      </w:pPr>
      <w:r>
        <w:rPr>
          <w:color w:val="000000"/>
        </w:rPr>
        <w:t>ПОСТАНОВЛЕНИЕ</w:t>
      </w:r>
    </w:p>
    <w:p w:rsidR="000764AB" w:rsidRDefault="000764AB" w:rsidP="000764AB">
      <w:pPr>
        <w:pStyle w:val="af"/>
        <w:ind w:firstLine="567"/>
        <w:jc w:val="center"/>
        <w:rPr>
          <w:color w:val="000000"/>
        </w:rPr>
      </w:pPr>
      <w:r>
        <w:rPr>
          <w:color w:val="000000"/>
        </w:rPr>
        <w:t>от</w:t>
      </w:r>
      <w:r>
        <w:rPr>
          <w:rStyle w:val="apple-converted-space"/>
          <w:color w:val="000000"/>
        </w:rPr>
        <w:t> 26</w:t>
      </w:r>
      <w:r>
        <w:rPr>
          <w:color w:val="000000"/>
        </w:rPr>
        <w:t>.03.2021г.</w:t>
      </w:r>
      <w:r>
        <w:rPr>
          <w:rStyle w:val="apple-converted-space"/>
          <w:color w:val="000000"/>
        </w:rPr>
        <w:t>                                                                                   </w:t>
      </w:r>
      <w:r>
        <w:rPr>
          <w:color w:val="000000"/>
        </w:rPr>
        <w:t>№ 26</w:t>
      </w:r>
    </w:p>
    <w:p w:rsidR="000764AB" w:rsidRDefault="000764AB" w:rsidP="000764AB">
      <w:pPr>
        <w:pStyle w:val="af"/>
        <w:ind w:firstLine="567"/>
        <w:jc w:val="both"/>
        <w:rPr>
          <w:color w:val="000000"/>
        </w:rPr>
      </w:pPr>
      <w:r>
        <w:rPr>
          <w:color w:val="000000"/>
        </w:rPr>
        <w:t> </w:t>
      </w:r>
    </w:p>
    <w:p w:rsidR="000764AB" w:rsidRDefault="000764AB" w:rsidP="000764AB">
      <w:pPr>
        <w:pStyle w:val="af"/>
        <w:ind w:firstLine="567"/>
        <w:jc w:val="center"/>
        <w:rPr>
          <w:color w:val="000000"/>
        </w:rPr>
      </w:pPr>
      <w:r>
        <w:rPr>
          <w:b/>
          <w:bCs/>
          <w:color w:val="000000"/>
        </w:rPr>
        <w:t>Об отмене постановления от 27.05.2020г. № 26</w:t>
      </w:r>
      <w:r>
        <w:rPr>
          <w:rStyle w:val="apple-converted-space"/>
          <w:b/>
          <w:bCs/>
          <w:color w:val="000000"/>
        </w:rPr>
        <w:t> </w:t>
      </w:r>
      <w:r>
        <w:rPr>
          <w:b/>
          <w:bCs/>
          <w:color w:val="000000"/>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Киевского сельсовета Татарского района Новосибирской области»</w:t>
      </w:r>
    </w:p>
    <w:p w:rsidR="000764AB" w:rsidRDefault="000764AB" w:rsidP="000764AB">
      <w:pPr>
        <w:pStyle w:val="af"/>
        <w:ind w:firstLine="567"/>
        <w:jc w:val="both"/>
        <w:rPr>
          <w:color w:val="000000"/>
        </w:rPr>
      </w:pPr>
      <w:r>
        <w:rPr>
          <w:color w:val="000000"/>
        </w:rPr>
        <w:t> </w:t>
      </w:r>
    </w:p>
    <w:p w:rsidR="000764AB" w:rsidRDefault="000764AB" w:rsidP="000764AB">
      <w:pPr>
        <w:pStyle w:val="af"/>
        <w:ind w:firstLine="567"/>
        <w:jc w:val="both"/>
        <w:rPr>
          <w:color w:val="000000"/>
        </w:rPr>
      </w:pPr>
      <w:r>
        <w:rPr>
          <w:color w:val="000000"/>
        </w:rPr>
        <w:t>В соответствии с Федеральным законом</w:t>
      </w:r>
      <w:r>
        <w:rPr>
          <w:rStyle w:val="apple-converted-space"/>
          <w:color w:val="000000"/>
        </w:rPr>
        <w:t> </w:t>
      </w:r>
      <w:hyperlink r:id="rId23" w:tgtFrame="_blank" w:history="1">
        <w:r>
          <w:rPr>
            <w:rStyle w:val="hyperlink"/>
            <w:color w:val="0000FF"/>
          </w:rPr>
          <w:t>от 06.10.2003 г. № 131-ФЗ</w:t>
        </w:r>
      </w:hyperlink>
      <w:r>
        <w:rPr>
          <w:rStyle w:val="apple-converted-space"/>
          <w:color w:val="000000"/>
        </w:rPr>
        <w:t> </w:t>
      </w:r>
      <w:r>
        <w:rPr>
          <w:color w:val="000000"/>
        </w:rPr>
        <w:t>«</w:t>
      </w:r>
      <w:hyperlink r:id="rId24" w:tgtFrame="_blank" w:history="1">
        <w:r>
          <w:rPr>
            <w:rStyle w:val="hyperlink"/>
            <w:color w:val="0000FF"/>
          </w:rPr>
          <w:t>Об общих принципах организации местного самоуправления</w:t>
        </w:r>
      </w:hyperlink>
      <w:r>
        <w:rPr>
          <w:rStyle w:val="apple-converted-space"/>
          <w:color w:val="000000"/>
        </w:rPr>
        <w:t> </w:t>
      </w:r>
      <w:r>
        <w:rPr>
          <w:color w:val="000000"/>
        </w:rPr>
        <w:t>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администрация Киевского сельсовета Татарского района Новосибирской области,</w:t>
      </w:r>
    </w:p>
    <w:p w:rsidR="000764AB" w:rsidRDefault="000764AB" w:rsidP="000764AB">
      <w:pPr>
        <w:pStyle w:val="af"/>
        <w:ind w:firstLine="567"/>
        <w:jc w:val="both"/>
        <w:rPr>
          <w:color w:val="000000"/>
        </w:rPr>
      </w:pPr>
      <w:r>
        <w:rPr>
          <w:color w:val="000000"/>
        </w:rPr>
        <w:t>ПОСТАНОВЛЯЕТ:</w:t>
      </w:r>
    </w:p>
    <w:p w:rsidR="000764AB" w:rsidRDefault="000764AB" w:rsidP="000764AB">
      <w:pPr>
        <w:pStyle w:val="af"/>
        <w:ind w:firstLine="567"/>
        <w:jc w:val="both"/>
        <w:rPr>
          <w:color w:val="000000"/>
        </w:rPr>
      </w:pPr>
      <w:r>
        <w:rPr>
          <w:color w:val="000000"/>
        </w:rPr>
        <w:t xml:space="preserve">1. Постановление администрации Киевского сельсовета Татарского района Новосибирской </w:t>
      </w:r>
      <w:r>
        <w:t>области</w:t>
      </w:r>
      <w:r>
        <w:rPr>
          <w:rStyle w:val="apple-converted-space"/>
        </w:rPr>
        <w:t> </w:t>
      </w:r>
      <w:hyperlink r:id="rId25" w:tgtFrame="_blank" w:history="1">
        <w:r>
          <w:rPr>
            <w:rStyle w:val="hyperlink"/>
          </w:rPr>
          <w:t>от 27.05.2020г. №</w:t>
        </w:r>
      </w:hyperlink>
      <w:r>
        <w:t>26</w:t>
      </w:r>
      <w:r>
        <w:rPr>
          <w:rStyle w:val="apple-converted-space"/>
        </w:rPr>
        <w:t> </w:t>
      </w:r>
      <w:r>
        <w:t>«</w:t>
      </w:r>
      <w:r>
        <w:rPr>
          <w:bCs/>
        </w:rPr>
        <w:t>Об определении</w:t>
      </w:r>
      <w:r>
        <w:rPr>
          <w:bCs/>
          <w:color w:val="000000"/>
        </w:rPr>
        <w:t xml:space="preserve">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Киевского сельсовета Татарского района Новосибирской области</w:t>
      </w:r>
      <w:r>
        <w:rPr>
          <w:color w:val="000000"/>
        </w:rPr>
        <w:t>» – отменить.</w:t>
      </w:r>
    </w:p>
    <w:p w:rsidR="000764AB" w:rsidRDefault="000764AB" w:rsidP="000764AB">
      <w:pPr>
        <w:pStyle w:val="af"/>
        <w:ind w:firstLine="567"/>
        <w:jc w:val="both"/>
        <w:rPr>
          <w:color w:val="000000"/>
        </w:rPr>
      </w:pPr>
      <w:r>
        <w:rPr>
          <w:color w:val="000000"/>
        </w:rPr>
        <w:t>2. Опубликовать настоящее постановление в периодическом печатном издании «Киевский вестник»  и на сайте администрации</w:t>
      </w:r>
      <w:r>
        <w:rPr>
          <w:rStyle w:val="apple-converted-space"/>
          <w:color w:val="000000"/>
        </w:rPr>
        <w:t> </w:t>
      </w:r>
      <w:r>
        <w:rPr>
          <w:color w:val="000000"/>
        </w:rPr>
        <w:t>Киевского</w:t>
      </w:r>
      <w:r>
        <w:rPr>
          <w:rStyle w:val="apple-converted-space"/>
          <w:color w:val="000000"/>
        </w:rPr>
        <w:t> </w:t>
      </w:r>
      <w:r>
        <w:rPr>
          <w:color w:val="000000"/>
        </w:rPr>
        <w:t>сельсовета Татарского района Новосибирской области.</w:t>
      </w:r>
    </w:p>
    <w:p w:rsidR="000764AB" w:rsidRDefault="000764AB" w:rsidP="000764AB">
      <w:pPr>
        <w:pStyle w:val="af"/>
        <w:ind w:firstLine="567"/>
        <w:jc w:val="both"/>
        <w:rPr>
          <w:color w:val="000000"/>
        </w:rPr>
      </w:pPr>
      <w:r>
        <w:rPr>
          <w:color w:val="000000"/>
        </w:rPr>
        <w:t> </w:t>
      </w:r>
    </w:p>
    <w:p w:rsidR="000764AB" w:rsidRDefault="000764AB" w:rsidP="000764AB">
      <w:pPr>
        <w:pStyle w:val="af"/>
        <w:ind w:firstLine="567"/>
        <w:jc w:val="both"/>
        <w:rPr>
          <w:color w:val="000000"/>
        </w:rPr>
      </w:pPr>
      <w:r>
        <w:rPr>
          <w:color w:val="000000"/>
        </w:rPr>
        <w:t>Глава Киевского  сельсовета</w:t>
      </w:r>
    </w:p>
    <w:p w:rsidR="000764AB" w:rsidRDefault="000764AB" w:rsidP="000764AB">
      <w:pPr>
        <w:pStyle w:val="af"/>
        <w:ind w:firstLine="567"/>
        <w:jc w:val="both"/>
        <w:rPr>
          <w:color w:val="000000"/>
        </w:rPr>
      </w:pPr>
      <w:r>
        <w:rPr>
          <w:color w:val="000000"/>
        </w:rPr>
        <w:t>Татарского района</w:t>
      </w:r>
    </w:p>
    <w:p w:rsidR="000764AB" w:rsidRDefault="000764AB" w:rsidP="000764AB">
      <w:pPr>
        <w:pStyle w:val="af"/>
        <w:ind w:firstLine="567"/>
        <w:jc w:val="both"/>
        <w:rPr>
          <w:color w:val="000000"/>
        </w:rPr>
      </w:pPr>
      <w:r>
        <w:rPr>
          <w:color w:val="000000"/>
        </w:rPr>
        <w:t>Новосибирской области                                                     А.П. Елисеев </w:t>
      </w:r>
    </w:p>
    <w:p w:rsidR="000764AB" w:rsidRDefault="000764AB" w:rsidP="000764AB">
      <w:pPr>
        <w:rPr>
          <w:rFonts w:ascii="Times New Roman" w:hAnsi="Times New Roman"/>
          <w:sz w:val="24"/>
          <w:szCs w:val="24"/>
        </w:rPr>
      </w:pPr>
    </w:p>
    <w:p w:rsidR="00CC6A2F" w:rsidRPr="00CC6A2F" w:rsidRDefault="00CC6A2F" w:rsidP="00CC6A2F">
      <w:pPr>
        <w:rPr>
          <w:rFonts w:ascii="Times New Roman" w:hAnsi="Times New Roman" w:cs="Times New Roman"/>
          <w:sz w:val="24"/>
          <w:szCs w:val="24"/>
        </w:rPr>
      </w:pPr>
    </w:p>
    <w:p w:rsidR="00CD3489" w:rsidRPr="00CD3489" w:rsidRDefault="00CD3489" w:rsidP="00CD3489">
      <w:pPr>
        <w:jc w:val="both"/>
        <w:rPr>
          <w:rFonts w:ascii="Times New Roman" w:hAnsi="Times New Roman" w:cs="Times New Roman"/>
          <w:sz w:val="24"/>
          <w:szCs w:val="24"/>
        </w:rPr>
      </w:pPr>
    </w:p>
    <w:p w:rsidR="006758AE" w:rsidRPr="00CD3489" w:rsidRDefault="006758AE" w:rsidP="006758AE">
      <w:pPr>
        <w:spacing w:after="0" w:line="240" w:lineRule="auto"/>
        <w:ind w:firstLine="709"/>
        <w:jc w:val="center"/>
        <w:rPr>
          <w:rFonts w:ascii="Times New Roman" w:hAnsi="Times New Roman" w:cs="Times New Roman"/>
          <w:sz w:val="24"/>
          <w:szCs w:val="24"/>
        </w:rPr>
      </w:pPr>
    </w:p>
    <w:p w:rsidR="006758AE" w:rsidRPr="00CD3489" w:rsidRDefault="006758AE" w:rsidP="006758AE">
      <w:pPr>
        <w:spacing w:after="0" w:line="240" w:lineRule="auto"/>
        <w:ind w:firstLine="709"/>
        <w:jc w:val="center"/>
        <w:rPr>
          <w:rFonts w:ascii="Times New Roman" w:hAnsi="Times New Roman" w:cs="Times New Roman"/>
          <w:sz w:val="24"/>
          <w:szCs w:val="24"/>
        </w:rPr>
      </w:pPr>
    </w:p>
    <w:p w:rsidR="006758AE" w:rsidRPr="00CD3489" w:rsidRDefault="006758AE" w:rsidP="006758AE">
      <w:pPr>
        <w:spacing w:after="0" w:line="240" w:lineRule="auto"/>
        <w:ind w:firstLine="709"/>
        <w:jc w:val="center"/>
        <w:rPr>
          <w:rFonts w:ascii="Times New Roman" w:hAnsi="Times New Roman" w:cs="Times New Roman"/>
          <w:sz w:val="24"/>
          <w:szCs w:val="24"/>
        </w:rPr>
      </w:pPr>
    </w:p>
    <w:p w:rsidR="006758AE" w:rsidRPr="00CD3489" w:rsidRDefault="006758AE" w:rsidP="006758AE">
      <w:pPr>
        <w:autoSpaceDE w:val="0"/>
        <w:autoSpaceDN w:val="0"/>
        <w:adjustRightInd w:val="0"/>
        <w:spacing w:after="0" w:line="240" w:lineRule="auto"/>
        <w:ind w:firstLine="708"/>
        <w:jc w:val="both"/>
        <w:rPr>
          <w:rFonts w:ascii="Times New Roman" w:hAnsi="Times New Roman" w:cs="Times New Roman"/>
          <w:sz w:val="24"/>
          <w:szCs w:val="24"/>
        </w:rPr>
      </w:pPr>
    </w:p>
    <w:p w:rsidR="00CC0B9E" w:rsidRPr="00CD3489" w:rsidRDefault="00CC0B9E" w:rsidP="00CC0B9E">
      <w:pPr>
        <w:autoSpaceDE w:val="0"/>
        <w:autoSpaceDN w:val="0"/>
        <w:adjustRightInd w:val="0"/>
        <w:jc w:val="both"/>
        <w:rPr>
          <w:rFonts w:ascii="Times New Roman" w:hAnsi="Times New Roman" w:cs="Times New Roman"/>
          <w:sz w:val="24"/>
          <w:szCs w:val="24"/>
        </w:rPr>
      </w:pPr>
    </w:p>
    <w:p w:rsidR="00CC0B9E" w:rsidRPr="00CD3489" w:rsidRDefault="00CC0B9E" w:rsidP="00CC0B9E">
      <w:pPr>
        <w:autoSpaceDE w:val="0"/>
        <w:autoSpaceDN w:val="0"/>
        <w:adjustRightInd w:val="0"/>
        <w:jc w:val="both"/>
        <w:rPr>
          <w:rFonts w:ascii="Times New Roman" w:hAnsi="Times New Roman" w:cs="Times New Roman"/>
          <w:sz w:val="24"/>
          <w:szCs w:val="24"/>
        </w:rPr>
      </w:pPr>
    </w:p>
    <w:p w:rsidR="00CC0B9E" w:rsidRPr="00CD3489" w:rsidRDefault="00CC0B9E" w:rsidP="00CC0B9E">
      <w:pPr>
        <w:rPr>
          <w:rFonts w:ascii="Times New Roman" w:hAnsi="Times New Roman" w:cs="Times New Roman"/>
          <w:sz w:val="24"/>
          <w:szCs w:val="24"/>
        </w:rPr>
      </w:pPr>
    </w:p>
    <w:p w:rsidR="000770A7" w:rsidRPr="00CD3489" w:rsidRDefault="000770A7" w:rsidP="000770A7">
      <w:pPr>
        <w:tabs>
          <w:tab w:val="left" w:pos="3299"/>
        </w:tabs>
        <w:jc w:val="both"/>
        <w:rPr>
          <w:rFonts w:ascii="Times New Roman" w:hAnsi="Times New Roman" w:cs="Times New Roman"/>
          <w:sz w:val="24"/>
          <w:szCs w:val="24"/>
        </w:rPr>
      </w:pPr>
    </w:p>
    <w:p w:rsidR="000770A7" w:rsidRPr="00CD3489" w:rsidRDefault="000770A7" w:rsidP="000770A7">
      <w:pPr>
        <w:jc w:val="both"/>
        <w:rPr>
          <w:rFonts w:ascii="Times New Roman" w:hAnsi="Times New Roman" w:cs="Times New Roman"/>
          <w:sz w:val="24"/>
          <w:szCs w:val="24"/>
        </w:rPr>
      </w:pPr>
    </w:p>
    <w:p w:rsidR="000770A7" w:rsidRPr="00CD3489" w:rsidRDefault="000770A7" w:rsidP="000770A7">
      <w:pPr>
        <w:tabs>
          <w:tab w:val="left" w:pos="3299"/>
        </w:tabs>
        <w:ind w:right="-5"/>
        <w:jc w:val="both"/>
        <w:rPr>
          <w:rFonts w:ascii="Times New Roman" w:hAnsi="Times New Roman" w:cs="Times New Roman"/>
          <w:sz w:val="24"/>
          <w:szCs w:val="24"/>
        </w:rPr>
      </w:pPr>
    </w:p>
    <w:p w:rsidR="000770A7" w:rsidRPr="00CD3489" w:rsidRDefault="000770A7" w:rsidP="000770A7">
      <w:pPr>
        <w:tabs>
          <w:tab w:val="left" w:pos="3299"/>
        </w:tabs>
        <w:ind w:right="-5"/>
        <w:jc w:val="both"/>
        <w:rPr>
          <w:rFonts w:ascii="Times New Roman" w:hAnsi="Times New Roman" w:cs="Times New Roman"/>
          <w:sz w:val="24"/>
          <w:szCs w:val="24"/>
        </w:rPr>
      </w:pPr>
    </w:p>
    <w:p w:rsidR="000770A7" w:rsidRPr="00CD3489" w:rsidRDefault="000770A7" w:rsidP="000770A7">
      <w:pPr>
        <w:jc w:val="both"/>
        <w:rPr>
          <w:rFonts w:ascii="Times New Roman" w:hAnsi="Times New Roman" w:cs="Times New Roman"/>
          <w:sz w:val="24"/>
          <w:szCs w:val="24"/>
        </w:rPr>
      </w:pPr>
    </w:p>
    <w:p w:rsidR="000770A7" w:rsidRPr="00CD3489" w:rsidRDefault="000770A7" w:rsidP="000770A7">
      <w:pPr>
        <w:tabs>
          <w:tab w:val="left" w:pos="3299"/>
        </w:tabs>
        <w:ind w:right="-5"/>
        <w:jc w:val="both"/>
        <w:rPr>
          <w:rFonts w:ascii="Times New Roman" w:hAnsi="Times New Roman" w:cs="Times New Roman"/>
          <w:sz w:val="24"/>
          <w:szCs w:val="24"/>
        </w:rPr>
      </w:pPr>
    </w:p>
    <w:p w:rsidR="000770A7" w:rsidRPr="00CD3489" w:rsidRDefault="000770A7" w:rsidP="000770A7">
      <w:pPr>
        <w:tabs>
          <w:tab w:val="left" w:pos="3299"/>
        </w:tabs>
        <w:jc w:val="both"/>
        <w:rPr>
          <w:rFonts w:ascii="Times New Roman" w:hAnsi="Times New Roman" w:cs="Times New Roman"/>
          <w:sz w:val="24"/>
          <w:szCs w:val="24"/>
        </w:rPr>
      </w:pPr>
    </w:p>
    <w:p w:rsidR="000770A7" w:rsidRPr="00CD3489" w:rsidRDefault="000770A7" w:rsidP="000770A7">
      <w:pPr>
        <w:jc w:val="both"/>
        <w:rPr>
          <w:rFonts w:ascii="Times New Roman" w:hAnsi="Times New Roman" w:cs="Times New Roman"/>
          <w:sz w:val="24"/>
          <w:szCs w:val="24"/>
        </w:rPr>
      </w:pPr>
    </w:p>
    <w:p w:rsidR="00532399" w:rsidRPr="00CD3489" w:rsidRDefault="00532399" w:rsidP="000770A7">
      <w:pPr>
        <w:spacing w:after="0" w:line="240" w:lineRule="auto"/>
        <w:ind w:firstLine="709"/>
        <w:jc w:val="both"/>
        <w:rPr>
          <w:rFonts w:ascii="Times New Roman" w:hAnsi="Times New Roman" w:cs="Times New Roman"/>
          <w:sz w:val="24"/>
          <w:szCs w:val="24"/>
        </w:rPr>
      </w:pPr>
    </w:p>
    <w:sectPr w:rsidR="00532399" w:rsidRPr="00CD3489" w:rsidSect="00B8182C">
      <w:footerReference w:type="even" r:id="rId26"/>
      <w:footerReference w:type="default" r:id="rId27"/>
      <w:pgSz w:w="11906" w:h="16838"/>
      <w:pgMar w:top="737" w:right="991" w:bottom="568" w:left="1418"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FDF" w:rsidRDefault="00205FDF" w:rsidP="006C612F">
      <w:pPr>
        <w:spacing w:after="0" w:line="240" w:lineRule="auto"/>
      </w:pPr>
      <w:r>
        <w:separator/>
      </w:r>
    </w:p>
  </w:endnote>
  <w:endnote w:type="continuationSeparator" w:id="1">
    <w:p w:rsidR="00205FDF" w:rsidRDefault="00205FDF"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03" w:rsidRDefault="00F73126" w:rsidP="003D4F03">
    <w:pPr>
      <w:pStyle w:val="a5"/>
      <w:framePr w:wrap="around" w:vAnchor="text" w:hAnchor="margin" w:xAlign="right" w:y="1"/>
      <w:rPr>
        <w:rStyle w:val="aff1"/>
      </w:rPr>
    </w:pPr>
    <w:r>
      <w:rPr>
        <w:rStyle w:val="aff1"/>
      </w:rPr>
      <w:fldChar w:fldCharType="begin"/>
    </w:r>
    <w:r w:rsidR="003D4F03">
      <w:rPr>
        <w:rStyle w:val="aff1"/>
      </w:rPr>
      <w:instrText xml:space="preserve">PAGE  </w:instrText>
    </w:r>
    <w:r>
      <w:rPr>
        <w:rStyle w:val="aff1"/>
      </w:rPr>
      <w:fldChar w:fldCharType="end"/>
    </w:r>
  </w:p>
  <w:p w:rsidR="003D4F03" w:rsidRDefault="003D4F03" w:rsidP="003D4F0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03" w:rsidRDefault="00F73126" w:rsidP="003D4F03">
    <w:pPr>
      <w:pStyle w:val="a5"/>
      <w:framePr w:wrap="around" w:vAnchor="text" w:hAnchor="margin" w:xAlign="right" w:y="1"/>
      <w:rPr>
        <w:rStyle w:val="aff1"/>
      </w:rPr>
    </w:pPr>
    <w:r>
      <w:rPr>
        <w:rStyle w:val="aff1"/>
      </w:rPr>
      <w:fldChar w:fldCharType="begin"/>
    </w:r>
    <w:r w:rsidR="003D4F03">
      <w:rPr>
        <w:rStyle w:val="aff1"/>
      </w:rPr>
      <w:instrText xml:space="preserve">PAGE  </w:instrText>
    </w:r>
    <w:r>
      <w:rPr>
        <w:rStyle w:val="aff1"/>
      </w:rPr>
      <w:fldChar w:fldCharType="separate"/>
    </w:r>
    <w:r w:rsidR="000764AB">
      <w:rPr>
        <w:rStyle w:val="aff1"/>
        <w:noProof/>
      </w:rPr>
      <w:t>56</w:t>
    </w:r>
    <w:r>
      <w:rPr>
        <w:rStyle w:val="aff1"/>
      </w:rPr>
      <w:fldChar w:fldCharType="end"/>
    </w:r>
  </w:p>
  <w:p w:rsidR="003D4F03" w:rsidRDefault="003D4F03" w:rsidP="003D4F0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FDF" w:rsidRDefault="00205FDF" w:rsidP="006C612F">
      <w:pPr>
        <w:spacing w:after="0" w:line="240" w:lineRule="auto"/>
      </w:pPr>
      <w:r>
        <w:separator/>
      </w:r>
    </w:p>
  </w:footnote>
  <w:footnote w:type="continuationSeparator" w:id="1">
    <w:p w:rsidR="00205FDF" w:rsidRDefault="00205FDF"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3">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5">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7">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8">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AC6680"/>
    <w:multiLevelType w:val="multilevel"/>
    <w:tmpl w:val="1FAC82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3">
    <w:nsid w:val="19A5179A"/>
    <w:multiLevelType w:val="hybridMultilevel"/>
    <w:tmpl w:val="49C470CE"/>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5">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6">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9628AD"/>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24B51C2"/>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3964EE"/>
    <w:multiLevelType w:val="hybridMultilevel"/>
    <w:tmpl w:val="5B765A16"/>
    <w:lvl w:ilvl="0" w:tplc="1E424F3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E807EAE"/>
    <w:multiLevelType w:val="hybridMultilevel"/>
    <w:tmpl w:val="F3768608"/>
    <w:lvl w:ilvl="0" w:tplc="BEE85436">
      <w:start w:val="1"/>
      <w:numFmt w:val="decimal"/>
      <w:lvlText w:val="%1."/>
      <w:lvlJc w:val="left"/>
      <w:pPr>
        <w:tabs>
          <w:tab w:val="num" w:pos="540"/>
        </w:tabs>
        <w:ind w:left="54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7">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9">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CD05A2F"/>
    <w:multiLevelType w:val="hybridMultilevel"/>
    <w:tmpl w:val="DA72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83134A"/>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5">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EC11FD8"/>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591D14"/>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87109E"/>
    <w:multiLevelType w:val="hybridMultilevel"/>
    <w:tmpl w:val="F03E08DA"/>
    <w:lvl w:ilvl="0" w:tplc="F72C1D4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16"/>
  </w:num>
  <w:num w:numId="2">
    <w:abstractNumId w:val="2"/>
  </w:num>
  <w:num w:numId="3">
    <w:abstractNumId w:val="1"/>
  </w:num>
  <w:num w:numId="4">
    <w:abstractNumId w:val="19"/>
  </w:num>
  <w:num w:numId="5">
    <w:abstractNumId w:val="6"/>
  </w:num>
  <w:num w:numId="6">
    <w:abstractNumId w:val="26"/>
  </w:num>
  <w:num w:numId="7">
    <w:abstractNumId w:val="12"/>
  </w:num>
  <w:num w:numId="8">
    <w:abstractNumId w:val="4"/>
  </w:num>
  <w:num w:numId="9">
    <w:abstractNumId w:val="21"/>
  </w:num>
  <w:num w:numId="10">
    <w:abstractNumId w:val="9"/>
  </w:num>
  <w:num w:numId="11">
    <w:abstractNumId w:val="35"/>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27"/>
  </w:num>
  <w:num w:numId="18">
    <w:abstractNumId w:val="5"/>
  </w:num>
  <w:num w:numId="19">
    <w:abstractNumId w:val="7"/>
  </w:num>
  <w:num w:numId="20">
    <w:abstractNumId w:val="28"/>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9"/>
  </w:num>
  <w:num w:numId="25">
    <w:abstractNumId w:val="3"/>
  </w:num>
  <w:num w:numId="26">
    <w:abstractNumId w:val="33"/>
  </w:num>
  <w:num w:numId="27">
    <w:abstractNumId w:val="3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5"/>
  </w:num>
  <w:num w:numId="3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2"/>
  </w:num>
  <w:num w:numId="36">
    <w:abstractNumId w:val="36"/>
  </w:num>
  <w:num w:numId="37">
    <w:abstractNumId w:val="10"/>
  </w:num>
  <w:num w:numId="38">
    <w:abstractNumId w:val="38"/>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12DBE"/>
    <w:rsid w:val="00025A3C"/>
    <w:rsid w:val="00042AC9"/>
    <w:rsid w:val="000541EF"/>
    <w:rsid w:val="000648B1"/>
    <w:rsid w:val="0006737B"/>
    <w:rsid w:val="00075CC3"/>
    <w:rsid w:val="000764AB"/>
    <w:rsid w:val="000770A7"/>
    <w:rsid w:val="00092B2F"/>
    <w:rsid w:val="000A4473"/>
    <w:rsid w:val="000A77C5"/>
    <w:rsid w:val="000B1641"/>
    <w:rsid w:val="000B453B"/>
    <w:rsid w:val="000C635B"/>
    <w:rsid w:val="000D1C88"/>
    <w:rsid w:val="000D6E66"/>
    <w:rsid w:val="000F1660"/>
    <w:rsid w:val="000F2284"/>
    <w:rsid w:val="00105859"/>
    <w:rsid w:val="00117A66"/>
    <w:rsid w:val="00134C04"/>
    <w:rsid w:val="001502EE"/>
    <w:rsid w:val="001573D6"/>
    <w:rsid w:val="00157A53"/>
    <w:rsid w:val="00164C82"/>
    <w:rsid w:val="001750BD"/>
    <w:rsid w:val="001855F5"/>
    <w:rsid w:val="001863C3"/>
    <w:rsid w:val="00187015"/>
    <w:rsid w:val="001A2FA1"/>
    <w:rsid w:val="001C55BA"/>
    <w:rsid w:val="001C6110"/>
    <w:rsid w:val="001D1411"/>
    <w:rsid w:val="001E79E8"/>
    <w:rsid w:val="001F5097"/>
    <w:rsid w:val="001F6E52"/>
    <w:rsid w:val="001F7AFA"/>
    <w:rsid w:val="00201821"/>
    <w:rsid w:val="0020312D"/>
    <w:rsid w:val="00205FDF"/>
    <w:rsid w:val="0020731E"/>
    <w:rsid w:val="00217B02"/>
    <w:rsid w:val="00220E46"/>
    <w:rsid w:val="00232F32"/>
    <w:rsid w:val="0023639A"/>
    <w:rsid w:val="00244DCC"/>
    <w:rsid w:val="00250E7C"/>
    <w:rsid w:val="00251E25"/>
    <w:rsid w:val="00265EE9"/>
    <w:rsid w:val="002A619B"/>
    <w:rsid w:val="002F7106"/>
    <w:rsid w:val="002F72CA"/>
    <w:rsid w:val="00325066"/>
    <w:rsid w:val="00332C62"/>
    <w:rsid w:val="0033718A"/>
    <w:rsid w:val="003436D6"/>
    <w:rsid w:val="0034421C"/>
    <w:rsid w:val="003629BC"/>
    <w:rsid w:val="00383703"/>
    <w:rsid w:val="00393B30"/>
    <w:rsid w:val="0039608C"/>
    <w:rsid w:val="003B16A1"/>
    <w:rsid w:val="003B172C"/>
    <w:rsid w:val="003B68B1"/>
    <w:rsid w:val="003C22FB"/>
    <w:rsid w:val="003C3844"/>
    <w:rsid w:val="003D0C37"/>
    <w:rsid w:val="003D1518"/>
    <w:rsid w:val="003D4F03"/>
    <w:rsid w:val="003E7584"/>
    <w:rsid w:val="00404C68"/>
    <w:rsid w:val="00405875"/>
    <w:rsid w:val="0042096E"/>
    <w:rsid w:val="00430213"/>
    <w:rsid w:val="00456FD4"/>
    <w:rsid w:val="004603AB"/>
    <w:rsid w:val="00471618"/>
    <w:rsid w:val="00495A6E"/>
    <w:rsid w:val="004B00AE"/>
    <w:rsid w:val="004B60F3"/>
    <w:rsid w:val="004C71FA"/>
    <w:rsid w:val="004D0BED"/>
    <w:rsid w:val="004E16D9"/>
    <w:rsid w:val="00500F66"/>
    <w:rsid w:val="00507BAD"/>
    <w:rsid w:val="0051254F"/>
    <w:rsid w:val="00532399"/>
    <w:rsid w:val="005332E8"/>
    <w:rsid w:val="00540FA6"/>
    <w:rsid w:val="00542538"/>
    <w:rsid w:val="005442D8"/>
    <w:rsid w:val="00544665"/>
    <w:rsid w:val="00550793"/>
    <w:rsid w:val="005661CC"/>
    <w:rsid w:val="005709FB"/>
    <w:rsid w:val="00590CEE"/>
    <w:rsid w:val="005A63F8"/>
    <w:rsid w:val="005C008B"/>
    <w:rsid w:val="005C1B05"/>
    <w:rsid w:val="005C58A1"/>
    <w:rsid w:val="005D1444"/>
    <w:rsid w:val="005D71BE"/>
    <w:rsid w:val="005F129B"/>
    <w:rsid w:val="006006D6"/>
    <w:rsid w:val="00603EA9"/>
    <w:rsid w:val="006064A9"/>
    <w:rsid w:val="00615974"/>
    <w:rsid w:val="0065155C"/>
    <w:rsid w:val="006572C4"/>
    <w:rsid w:val="006758AE"/>
    <w:rsid w:val="0067767F"/>
    <w:rsid w:val="00683528"/>
    <w:rsid w:val="006A5434"/>
    <w:rsid w:val="006B2AE6"/>
    <w:rsid w:val="006B49F8"/>
    <w:rsid w:val="006C59B6"/>
    <w:rsid w:val="006C612F"/>
    <w:rsid w:val="006F12E4"/>
    <w:rsid w:val="006F7226"/>
    <w:rsid w:val="00700F1D"/>
    <w:rsid w:val="00722AFD"/>
    <w:rsid w:val="007353E8"/>
    <w:rsid w:val="007360BA"/>
    <w:rsid w:val="0074184E"/>
    <w:rsid w:val="00747D73"/>
    <w:rsid w:val="007572C4"/>
    <w:rsid w:val="00766E73"/>
    <w:rsid w:val="00773AE2"/>
    <w:rsid w:val="007912A5"/>
    <w:rsid w:val="007B7460"/>
    <w:rsid w:val="007C707E"/>
    <w:rsid w:val="007D085E"/>
    <w:rsid w:val="007D70D2"/>
    <w:rsid w:val="007E3F27"/>
    <w:rsid w:val="0081493A"/>
    <w:rsid w:val="00824B6D"/>
    <w:rsid w:val="00827E80"/>
    <w:rsid w:val="008377EC"/>
    <w:rsid w:val="00844F2C"/>
    <w:rsid w:val="00845552"/>
    <w:rsid w:val="00854FC6"/>
    <w:rsid w:val="00863B5A"/>
    <w:rsid w:val="0086409A"/>
    <w:rsid w:val="0087612E"/>
    <w:rsid w:val="0087660C"/>
    <w:rsid w:val="008B6DF6"/>
    <w:rsid w:val="008F5242"/>
    <w:rsid w:val="009037C7"/>
    <w:rsid w:val="00930F1A"/>
    <w:rsid w:val="00944298"/>
    <w:rsid w:val="009457B9"/>
    <w:rsid w:val="00952BD8"/>
    <w:rsid w:val="00981090"/>
    <w:rsid w:val="0098272E"/>
    <w:rsid w:val="00997149"/>
    <w:rsid w:val="009A49AB"/>
    <w:rsid w:val="009B0A5E"/>
    <w:rsid w:val="009B233F"/>
    <w:rsid w:val="009B2BE6"/>
    <w:rsid w:val="009B586F"/>
    <w:rsid w:val="009E4CB1"/>
    <w:rsid w:val="009F7DFF"/>
    <w:rsid w:val="00A20C29"/>
    <w:rsid w:val="00A27DA6"/>
    <w:rsid w:val="00A3318C"/>
    <w:rsid w:val="00A34BB6"/>
    <w:rsid w:val="00A3528E"/>
    <w:rsid w:val="00A47F27"/>
    <w:rsid w:val="00A56469"/>
    <w:rsid w:val="00A653EE"/>
    <w:rsid w:val="00A66A5F"/>
    <w:rsid w:val="00A726AF"/>
    <w:rsid w:val="00A9360E"/>
    <w:rsid w:val="00AB11D8"/>
    <w:rsid w:val="00AB7C0E"/>
    <w:rsid w:val="00AC0287"/>
    <w:rsid w:val="00AD1D72"/>
    <w:rsid w:val="00AD6E6F"/>
    <w:rsid w:val="00AD7305"/>
    <w:rsid w:val="00B058C2"/>
    <w:rsid w:val="00B12B80"/>
    <w:rsid w:val="00B20C6E"/>
    <w:rsid w:val="00B212E0"/>
    <w:rsid w:val="00B47E46"/>
    <w:rsid w:val="00B601EB"/>
    <w:rsid w:val="00B8182C"/>
    <w:rsid w:val="00BB7EA5"/>
    <w:rsid w:val="00BC3EC6"/>
    <w:rsid w:val="00BC4AA6"/>
    <w:rsid w:val="00BD272B"/>
    <w:rsid w:val="00BD6F05"/>
    <w:rsid w:val="00BF2463"/>
    <w:rsid w:val="00C07C76"/>
    <w:rsid w:val="00C229CC"/>
    <w:rsid w:val="00C3027F"/>
    <w:rsid w:val="00C70927"/>
    <w:rsid w:val="00C71CE9"/>
    <w:rsid w:val="00CB2563"/>
    <w:rsid w:val="00CB3683"/>
    <w:rsid w:val="00CC0B9E"/>
    <w:rsid w:val="00CC6A2F"/>
    <w:rsid w:val="00CD3489"/>
    <w:rsid w:val="00CE2A64"/>
    <w:rsid w:val="00CE695F"/>
    <w:rsid w:val="00CE770B"/>
    <w:rsid w:val="00CF0A9D"/>
    <w:rsid w:val="00D07856"/>
    <w:rsid w:val="00D23D2D"/>
    <w:rsid w:val="00D245F4"/>
    <w:rsid w:val="00D26F8C"/>
    <w:rsid w:val="00D7135F"/>
    <w:rsid w:val="00D71816"/>
    <w:rsid w:val="00D8021D"/>
    <w:rsid w:val="00D86643"/>
    <w:rsid w:val="00D9069A"/>
    <w:rsid w:val="00D90BE1"/>
    <w:rsid w:val="00D947F3"/>
    <w:rsid w:val="00D94D1D"/>
    <w:rsid w:val="00D97FA5"/>
    <w:rsid w:val="00DA5EB4"/>
    <w:rsid w:val="00DC24F4"/>
    <w:rsid w:val="00DC2A35"/>
    <w:rsid w:val="00DD48CE"/>
    <w:rsid w:val="00DF3784"/>
    <w:rsid w:val="00DF47C6"/>
    <w:rsid w:val="00E029F1"/>
    <w:rsid w:val="00E14F40"/>
    <w:rsid w:val="00E23AF0"/>
    <w:rsid w:val="00E36417"/>
    <w:rsid w:val="00E43D03"/>
    <w:rsid w:val="00E626FD"/>
    <w:rsid w:val="00E73C8C"/>
    <w:rsid w:val="00E816C9"/>
    <w:rsid w:val="00E82A74"/>
    <w:rsid w:val="00EB46C7"/>
    <w:rsid w:val="00ED499E"/>
    <w:rsid w:val="00EE71FB"/>
    <w:rsid w:val="00EF4633"/>
    <w:rsid w:val="00F024EA"/>
    <w:rsid w:val="00F144FA"/>
    <w:rsid w:val="00F23338"/>
    <w:rsid w:val="00F245C6"/>
    <w:rsid w:val="00F2526B"/>
    <w:rsid w:val="00F32034"/>
    <w:rsid w:val="00F70F79"/>
    <w:rsid w:val="00F73126"/>
    <w:rsid w:val="00F92776"/>
    <w:rsid w:val="00FB66A6"/>
    <w:rsid w:val="00FC2EF6"/>
    <w:rsid w:val="00FD36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nhideWhenUsed/>
    <w:qFormat/>
    <w:locked/>
    <w:rsid w:val="00EB46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locked/>
    <w:rsid w:val="00AC0287"/>
    <w:pPr>
      <w:keepNext/>
      <w:spacing w:after="0" w:line="240" w:lineRule="auto"/>
      <w:jc w:val="center"/>
      <w:outlineLvl w:val="2"/>
    </w:pPr>
    <w:rPr>
      <w:b/>
      <w:bCs/>
      <w:sz w:val="28"/>
      <w:szCs w:val="28"/>
    </w:rPr>
  </w:style>
  <w:style w:type="paragraph" w:styleId="4">
    <w:name w:val="heading 4"/>
    <w:basedOn w:val="a"/>
    <w:next w:val="a"/>
    <w:link w:val="40"/>
    <w:qFormat/>
    <w:locked/>
    <w:rsid w:val="00EB46C7"/>
    <w:pPr>
      <w:keepNext/>
      <w:spacing w:after="0" w:line="240" w:lineRule="auto"/>
      <w:outlineLvl w:val="3"/>
    </w:pPr>
    <w:rPr>
      <w:rFonts w:ascii="Times New Roman" w:hAnsi="Times New Roman" w:cs="Times New Roman"/>
      <w:b/>
      <w:bCs/>
      <w:sz w:val="28"/>
      <w:szCs w:val="24"/>
    </w:rPr>
  </w:style>
  <w:style w:type="paragraph" w:styleId="5">
    <w:name w:val="heading 5"/>
    <w:basedOn w:val="a"/>
    <w:next w:val="a"/>
    <w:link w:val="50"/>
    <w:qFormat/>
    <w:locked/>
    <w:rsid w:val="00EB46C7"/>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semiHidden/>
    <w:unhideWhenUsed/>
    <w:qFormat/>
    <w:locked/>
    <w:rsid w:val="003D4F03"/>
    <w:pPr>
      <w:spacing w:before="240" w:after="6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20">
    <w:name w:val="Заголовок 2 Знак"/>
    <w:basedOn w:val="a0"/>
    <w:link w:val="2"/>
    <w:rsid w:val="00EB46C7"/>
    <w:rPr>
      <w:rFonts w:ascii="Cambria" w:eastAsia="Times New Roman" w:hAnsi="Cambria" w:cs="Times New Roman"/>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rsid w:val="00EB46C7"/>
    <w:rPr>
      <w:rFonts w:ascii="Times New Roman" w:hAnsi="Times New Roman"/>
      <w:b/>
      <w:bCs/>
      <w:sz w:val="28"/>
      <w:szCs w:val="24"/>
    </w:rPr>
  </w:style>
  <w:style w:type="character" w:customStyle="1" w:styleId="50">
    <w:name w:val="Заголовок 5 Знак"/>
    <w:basedOn w:val="a0"/>
    <w:link w:val="5"/>
    <w:rsid w:val="00EB46C7"/>
    <w:rPr>
      <w:rFonts w:ascii="Times New Roman" w:hAnsi="Times New Roman"/>
      <w:b/>
      <w:bCs/>
      <w:i/>
      <w:iCs/>
      <w:sz w:val="26"/>
      <w:szCs w:val="26"/>
    </w:rPr>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paragraph" w:styleId="a3">
    <w:name w:val="header"/>
    <w:basedOn w:val="a"/>
    <w:link w:val="a4"/>
    <w:rsid w:val="006C612F"/>
    <w:pPr>
      <w:tabs>
        <w:tab w:val="center" w:pos="4677"/>
        <w:tab w:val="right" w:pos="9355"/>
      </w:tabs>
      <w:spacing w:after="0" w:line="240" w:lineRule="auto"/>
    </w:pPr>
  </w:style>
  <w:style w:type="character" w:customStyle="1" w:styleId="a4">
    <w:name w:val="Верхний колонтитул Знак"/>
    <w:basedOn w:val="a0"/>
    <w:link w:val="a3"/>
    <w:locked/>
    <w:rsid w:val="006C612F"/>
  </w:style>
  <w:style w:type="paragraph" w:styleId="a5">
    <w:name w:val="footer"/>
    <w:basedOn w:val="a"/>
    <w:link w:val="a6"/>
    <w:rsid w:val="006C612F"/>
    <w:pPr>
      <w:tabs>
        <w:tab w:val="center" w:pos="4677"/>
        <w:tab w:val="right" w:pos="9355"/>
      </w:tabs>
      <w:spacing w:after="0" w:line="240" w:lineRule="auto"/>
    </w:pPr>
  </w:style>
  <w:style w:type="character" w:customStyle="1" w:styleId="a6">
    <w:name w:val="Нижний колонтитул Знак"/>
    <w:basedOn w:val="a0"/>
    <w:link w:val="a5"/>
    <w:locked/>
    <w:rsid w:val="006C612F"/>
  </w:style>
  <w:style w:type="paragraph" w:styleId="a7">
    <w:name w:val="Balloon Text"/>
    <w:basedOn w:val="a"/>
    <w:link w:val="a8"/>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link w:val="ab"/>
    <w:uiPriority w:val="1"/>
    <w:qFormat/>
    <w:rsid w:val="00201821"/>
    <w:rPr>
      <w:rFonts w:cs="Calibri"/>
      <w:sz w:val="22"/>
      <w:szCs w:val="22"/>
      <w:lang w:eastAsia="en-US"/>
    </w:rPr>
  </w:style>
  <w:style w:type="character" w:customStyle="1" w:styleId="ab">
    <w:name w:val="Без интервала Знак"/>
    <w:basedOn w:val="a0"/>
    <w:link w:val="aa"/>
    <w:uiPriority w:val="1"/>
    <w:rsid w:val="00EB46C7"/>
    <w:rPr>
      <w:rFonts w:cs="Calibri"/>
      <w:sz w:val="22"/>
      <w:szCs w:val="22"/>
      <w:lang w:val="ru-RU" w:eastAsia="en-US" w:bidi="ar-SA"/>
    </w:rPr>
  </w:style>
  <w:style w:type="paragraph" w:styleId="ac">
    <w:name w:val="List Paragraph"/>
    <w:basedOn w:val="a"/>
    <w:uiPriority w:val="99"/>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d">
    <w:name w:val="Body Text"/>
    <w:basedOn w:val="a"/>
    <w:link w:val="ae"/>
    <w:rsid w:val="000B453B"/>
    <w:pPr>
      <w:spacing w:after="120"/>
    </w:pPr>
  </w:style>
  <w:style w:type="character" w:customStyle="1" w:styleId="ae">
    <w:name w:val="Основной текст Знак"/>
    <w:basedOn w:val="a0"/>
    <w:link w:val="ad"/>
    <w:locked/>
    <w:rsid w:val="00BD6F05"/>
  </w:style>
  <w:style w:type="paragraph" w:customStyle="1" w:styleId="11">
    <w:name w:val="Без интервала1"/>
    <w:aliases w:val="No Spacing,с интервалом,No Spacing1"/>
    <w:link w:val="NoSpacingChar"/>
    <w:rsid w:val="000B453B"/>
    <w:rPr>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f">
    <w:name w:val="Normal (Web)"/>
    <w:basedOn w:val="a"/>
    <w:uiPriority w:val="99"/>
    <w:rsid w:val="00603EA9"/>
    <w:pPr>
      <w:spacing w:after="0" w:line="240" w:lineRule="auto"/>
    </w:pPr>
    <w:rPr>
      <w:color w:val="224563"/>
      <w:sz w:val="21"/>
      <w:szCs w:val="21"/>
    </w:rPr>
  </w:style>
  <w:style w:type="character" w:customStyle="1" w:styleId="af0">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0"/>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uiPriority w:val="22"/>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character" w:customStyle="1" w:styleId="12">
    <w:name w:val="Сильное выделение1"/>
    <w:uiPriority w:val="99"/>
    <w:rsid w:val="0087612E"/>
    <w:rPr>
      <w:b/>
      <w:bCs/>
      <w:i/>
      <w:iCs/>
      <w:color w:val="auto"/>
    </w:rPr>
  </w:style>
  <w:style w:type="paragraph" w:customStyle="1" w:styleId="af3">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4">
    <w:name w:val="Emphasis"/>
    <w:uiPriority w:val="20"/>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paragraph" w:styleId="af5">
    <w:name w:val="Body Text Indent"/>
    <w:basedOn w:val="a"/>
    <w:link w:val="af6"/>
    <w:unhideWhenUsed/>
    <w:rsid w:val="00EB46C7"/>
    <w:pPr>
      <w:spacing w:after="120"/>
      <w:ind w:left="283"/>
    </w:pPr>
  </w:style>
  <w:style w:type="character" w:customStyle="1" w:styleId="af6">
    <w:name w:val="Основной текст с отступом Знак"/>
    <w:basedOn w:val="a0"/>
    <w:link w:val="af5"/>
    <w:rsid w:val="00EB46C7"/>
    <w:rPr>
      <w:rFonts w:cs="Calibri"/>
      <w:sz w:val="22"/>
      <w:szCs w:val="22"/>
    </w:rPr>
  </w:style>
  <w:style w:type="paragraph" w:styleId="24">
    <w:name w:val="Body Text 2"/>
    <w:basedOn w:val="a"/>
    <w:link w:val="25"/>
    <w:uiPriority w:val="99"/>
    <w:rsid w:val="00EB46C7"/>
    <w:pPr>
      <w:spacing w:after="0" w:line="240" w:lineRule="auto"/>
      <w:jc w:val="center"/>
    </w:pPr>
    <w:rPr>
      <w:b/>
      <w:bCs/>
      <w:sz w:val="28"/>
      <w:szCs w:val="28"/>
    </w:rPr>
  </w:style>
  <w:style w:type="character" w:customStyle="1" w:styleId="25">
    <w:name w:val="Основной текст 2 Знак"/>
    <w:basedOn w:val="a0"/>
    <w:link w:val="24"/>
    <w:uiPriority w:val="99"/>
    <w:rsid w:val="00EB46C7"/>
    <w:rPr>
      <w:rFonts w:cs="Calibri"/>
      <w:b/>
      <w:bCs/>
      <w:sz w:val="28"/>
      <w:szCs w:val="28"/>
    </w:rPr>
  </w:style>
  <w:style w:type="paragraph" w:styleId="af7">
    <w:name w:val="Title"/>
    <w:basedOn w:val="a"/>
    <w:link w:val="af8"/>
    <w:qFormat/>
    <w:locked/>
    <w:rsid w:val="00EB46C7"/>
    <w:pPr>
      <w:spacing w:after="0" w:line="240" w:lineRule="auto"/>
      <w:jc w:val="center"/>
    </w:pPr>
    <w:rPr>
      <w:rFonts w:ascii="Times New Roman" w:hAnsi="Times New Roman" w:cs="Times New Roman"/>
      <w:sz w:val="36"/>
      <w:szCs w:val="24"/>
    </w:rPr>
  </w:style>
  <w:style w:type="character" w:customStyle="1" w:styleId="af8">
    <w:name w:val="Название Знак"/>
    <w:basedOn w:val="a0"/>
    <w:link w:val="af7"/>
    <w:rsid w:val="00EB46C7"/>
    <w:rPr>
      <w:rFonts w:ascii="Times New Roman" w:hAnsi="Times New Roman"/>
      <w:sz w:val="36"/>
      <w:szCs w:val="24"/>
    </w:rPr>
  </w:style>
  <w:style w:type="paragraph" w:styleId="af9">
    <w:name w:val="Subtitle"/>
    <w:basedOn w:val="a"/>
    <w:link w:val="afa"/>
    <w:qFormat/>
    <w:locked/>
    <w:rsid w:val="00EB46C7"/>
    <w:pPr>
      <w:spacing w:after="0" w:line="240" w:lineRule="auto"/>
      <w:jc w:val="center"/>
    </w:pPr>
    <w:rPr>
      <w:rFonts w:ascii="Times New Roman" w:hAnsi="Times New Roman" w:cs="Times New Roman"/>
      <w:sz w:val="36"/>
      <w:szCs w:val="24"/>
    </w:rPr>
  </w:style>
  <w:style w:type="character" w:customStyle="1" w:styleId="afa">
    <w:name w:val="Подзаголовок Знак"/>
    <w:basedOn w:val="a0"/>
    <w:link w:val="af9"/>
    <w:rsid w:val="00EB46C7"/>
    <w:rPr>
      <w:rFonts w:ascii="Times New Roman" w:hAnsi="Times New Roman"/>
      <w:sz w:val="36"/>
      <w:szCs w:val="24"/>
    </w:rPr>
  </w:style>
  <w:style w:type="paragraph" w:customStyle="1" w:styleId="ConsTitle">
    <w:name w:val="ConsTitle"/>
    <w:rsid w:val="00EB46C7"/>
    <w:pPr>
      <w:widowControl w:val="0"/>
      <w:autoSpaceDE w:val="0"/>
      <w:autoSpaceDN w:val="0"/>
      <w:adjustRightInd w:val="0"/>
      <w:ind w:right="19772"/>
    </w:pPr>
    <w:rPr>
      <w:rFonts w:ascii="Arial" w:hAnsi="Arial" w:cs="Arial"/>
      <w:b/>
      <w:bCs/>
      <w:sz w:val="16"/>
      <w:szCs w:val="16"/>
      <w:lang w:eastAsia="en-US"/>
    </w:rPr>
  </w:style>
  <w:style w:type="paragraph" w:styleId="afb">
    <w:name w:val="Body Text First Indent"/>
    <w:basedOn w:val="ad"/>
    <w:link w:val="afc"/>
    <w:rsid w:val="00EB46C7"/>
    <w:pPr>
      <w:spacing w:line="240" w:lineRule="auto"/>
      <w:ind w:firstLine="210"/>
    </w:pPr>
    <w:rPr>
      <w:rFonts w:ascii="Times New Roman" w:hAnsi="Times New Roman" w:cs="Times New Roman"/>
      <w:sz w:val="24"/>
      <w:szCs w:val="24"/>
    </w:rPr>
  </w:style>
  <w:style w:type="character" w:customStyle="1" w:styleId="afc">
    <w:name w:val="Красная строка Знак"/>
    <w:basedOn w:val="ae"/>
    <w:link w:val="afb"/>
    <w:rsid w:val="00EB46C7"/>
    <w:rPr>
      <w:rFonts w:ascii="Times New Roman" w:hAnsi="Times New Roman"/>
      <w:sz w:val="24"/>
      <w:szCs w:val="24"/>
    </w:rPr>
  </w:style>
  <w:style w:type="paragraph" w:styleId="26">
    <w:name w:val="Body Text First Indent 2"/>
    <w:basedOn w:val="af5"/>
    <w:link w:val="27"/>
    <w:rsid w:val="00EB46C7"/>
    <w:pPr>
      <w:spacing w:line="240" w:lineRule="auto"/>
      <w:ind w:firstLine="210"/>
    </w:pPr>
    <w:rPr>
      <w:rFonts w:ascii="Times New Roman" w:hAnsi="Times New Roman" w:cs="Times New Roman"/>
      <w:sz w:val="24"/>
      <w:szCs w:val="24"/>
    </w:rPr>
  </w:style>
  <w:style w:type="character" w:customStyle="1" w:styleId="27">
    <w:name w:val="Красная строка 2 Знак"/>
    <w:basedOn w:val="af6"/>
    <w:link w:val="26"/>
    <w:rsid w:val="00EB46C7"/>
    <w:rPr>
      <w:rFonts w:ascii="Times New Roman" w:hAnsi="Times New Roman"/>
      <w:sz w:val="24"/>
      <w:szCs w:val="24"/>
    </w:rPr>
  </w:style>
  <w:style w:type="character" w:customStyle="1" w:styleId="afd">
    <w:name w:val="Текст примечания Знак"/>
    <w:basedOn w:val="a0"/>
    <w:link w:val="afe"/>
    <w:rsid w:val="00EB46C7"/>
    <w:rPr>
      <w:rFonts w:ascii="Times New Roman" w:hAnsi="Times New Roman"/>
    </w:rPr>
  </w:style>
  <w:style w:type="paragraph" w:styleId="afe">
    <w:name w:val="annotation text"/>
    <w:basedOn w:val="a"/>
    <w:link w:val="afd"/>
    <w:rsid w:val="00EB46C7"/>
    <w:pPr>
      <w:spacing w:after="0" w:line="240" w:lineRule="auto"/>
    </w:pPr>
    <w:rPr>
      <w:rFonts w:ascii="Times New Roman" w:hAnsi="Times New Roman" w:cs="Times New Roman"/>
      <w:sz w:val="20"/>
      <w:szCs w:val="20"/>
    </w:rPr>
  </w:style>
  <w:style w:type="character" w:customStyle="1" w:styleId="aff">
    <w:name w:val="Тема примечания Знак"/>
    <w:basedOn w:val="afd"/>
    <w:link w:val="aff0"/>
    <w:rsid w:val="00EB46C7"/>
    <w:rPr>
      <w:b/>
      <w:bCs/>
    </w:rPr>
  </w:style>
  <w:style w:type="paragraph" w:styleId="aff0">
    <w:name w:val="annotation subject"/>
    <w:basedOn w:val="afe"/>
    <w:next w:val="afe"/>
    <w:link w:val="aff"/>
    <w:rsid w:val="00EB46C7"/>
    <w:rPr>
      <w:b/>
      <w:bCs/>
    </w:rPr>
  </w:style>
  <w:style w:type="character" w:customStyle="1" w:styleId="14">
    <w:name w:val="Тема примечания Знак1"/>
    <w:basedOn w:val="afd"/>
    <w:link w:val="aff0"/>
    <w:uiPriority w:val="99"/>
    <w:semiHidden/>
    <w:rsid w:val="00EB46C7"/>
    <w:rPr>
      <w:b/>
      <w:bCs/>
    </w:rPr>
  </w:style>
  <w:style w:type="paragraph" w:customStyle="1" w:styleId="15">
    <w:name w:val="Знак Знак1 Знак"/>
    <w:basedOn w:val="a"/>
    <w:rsid w:val="00EB46C7"/>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ff1">
    <w:name w:val="page number"/>
    <w:basedOn w:val="a0"/>
    <w:rsid w:val="00EB46C7"/>
  </w:style>
  <w:style w:type="paragraph" w:styleId="33">
    <w:name w:val="Body Text Indent 3"/>
    <w:basedOn w:val="a"/>
    <w:link w:val="34"/>
    <w:uiPriority w:val="99"/>
    <w:unhideWhenUsed/>
    <w:rsid w:val="005709FB"/>
    <w:pPr>
      <w:spacing w:after="120"/>
      <w:ind w:left="283"/>
    </w:pPr>
    <w:rPr>
      <w:sz w:val="16"/>
      <w:szCs w:val="16"/>
    </w:rPr>
  </w:style>
  <w:style w:type="character" w:customStyle="1" w:styleId="34">
    <w:name w:val="Основной текст с отступом 3 Знак"/>
    <w:basedOn w:val="a0"/>
    <w:link w:val="33"/>
    <w:uiPriority w:val="99"/>
    <w:rsid w:val="005709FB"/>
    <w:rPr>
      <w:rFonts w:cs="Calibri"/>
      <w:sz w:val="16"/>
      <w:szCs w:val="16"/>
    </w:rPr>
  </w:style>
  <w:style w:type="character" w:customStyle="1" w:styleId="FontStyle11">
    <w:name w:val="Font Style11"/>
    <w:rsid w:val="005709FB"/>
    <w:rPr>
      <w:rFonts w:ascii="Times New Roman" w:hAnsi="Times New Roman" w:cs="Times New Roman" w:hint="default"/>
      <w:sz w:val="28"/>
      <w:szCs w:val="28"/>
    </w:rPr>
  </w:style>
  <w:style w:type="paragraph" w:customStyle="1" w:styleId="p3">
    <w:name w:val="p3"/>
    <w:basedOn w:val="a"/>
    <w:rsid w:val="005709FB"/>
    <w:pPr>
      <w:spacing w:before="100" w:beforeAutospacing="1" w:after="100" w:afterAutospacing="1" w:line="240" w:lineRule="auto"/>
    </w:pPr>
    <w:rPr>
      <w:rFonts w:ascii="Times New Roman" w:hAnsi="Times New Roman" w:cs="Times New Roman"/>
      <w:sz w:val="24"/>
      <w:szCs w:val="24"/>
    </w:rPr>
  </w:style>
  <w:style w:type="paragraph" w:styleId="aff2">
    <w:name w:val="footnote text"/>
    <w:basedOn w:val="a"/>
    <w:link w:val="aff3"/>
    <w:unhideWhenUsed/>
    <w:rsid w:val="001F6E52"/>
    <w:pPr>
      <w:spacing w:after="0" w:line="240" w:lineRule="auto"/>
    </w:pPr>
    <w:rPr>
      <w:rFonts w:eastAsia="Calibri" w:cs="Times New Roman"/>
      <w:sz w:val="20"/>
      <w:szCs w:val="20"/>
      <w:lang w:eastAsia="en-US"/>
    </w:rPr>
  </w:style>
  <w:style w:type="character" w:customStyle="1" w:styleId="aff3">
    <w:name w:val="Текст сноски Знак"/>
    <w:basedOn w:val="a0"/>
    <w:link w:val="aff2"/>
    <w:rsid w:val="001F6E52"/>
    <w:rPr>
      <w:rFonts w:ascii="Calibri" w:eastAsia="Calibri" w:hAnsi="Calibri" w:cs="Times New Roman"/>
      <w:lang w:eastAsia="en-US"/>
    </w:rPr>
  </w:style>
  <w:style w:type="character" w:styleId="aff4">
    <w:name w:val="footnote reference"/>
    <w:basedOn w:val="a0"/>
    <w:uiPriority w:val="99"/>
    <w:unhideWhenUsed/>
    <w:rsid w:val="001F6E52"/>
    <w:rPr>
      <w:vertAlign w:val="superscript"/>
    </w:rPr>
  </w:style>
  <w:style w:type="paragraph" w:customStyle="1" w:styleId="Pa3">
    <w:name w:val="Pa3"/>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14">
    <w:name w:val="Pa14"/>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20">
    <w:name w:val="Pa20"/>
    <w:basedOn w:val="a"/>
    <w:next w:val="a"/>
    <w:uiPriority w:val="99"/>
    <w:rsid w:val="001F6E52"/>
    <w:pPr>
      <w:autoSpaceDE w:val="0"/>
      <w:autoSpaceDN w:val="0"/>
      <w:adjustRightInd w:val="0"/>
      <w:spacing w:after="0" w:line="181" w:lineRule="atLeast"/>
    </w:pPr>
    <w:rPr>
      <w:rFonts w:ascii="OctavaC" w:hAnsi="OctavaC" w:cs="Times New Roman"/>
      <w:sz w:val="24"/>
      <w:szCs w:val="24"/>
    </w:rPr>
  </w:style>
  <w:style w:type="character" w:customStyle="1" w:styleId="c2">
    <w:name w:val="c2"/>
    <w:basedOn w:val="a0"/>
    <w:rsid w:val="001F6E52"/>
  </w:style>
  <w:style w:type="paragraph" w:customStyle="1" w:styleId="ConsNormal">
    <w:name w:val="ConsNormal"/>
    <w:link w:val="ConsNormal0"/>
    <w:rsid w:val="007360BA"/>
    <w:pPr>
      <w:widowControl w:val="0"/>
      <w:autoSpaceDE w:val="0"/>
      <w:autoSpaceDN w:val="0"/>
      <w:adjustRightInd w:val="0"/>
      <w:ind w:right="19772" w:firstLine="720"/>
    </w:pPr>
    <w:rPr>
      <w:rFonts w:ascii="Arial" w:hAnsi="Arial" w:cs="Arial"/>
      <w:lang w:eastAsia="en-US"/>
    </w:rPr>
  </w:style>
  <w:style w:type="character" w:customStyle="1" w:styleId="ConsNormal0">
    <w:name w:val="ConsNormal Знак"/>
    <w:link w:val="ConsNormal"/>
    <w:rsid w:val="007360BA"/>
    <w:rPr>
      <w:rFonts w:ascii="Arial" w:hAnsi="Arial" w:cs="Arial"/>
      <w:lang w:eastAsia="en-US" w:bidi="ar-SA"/>
    </w:rPr>
  </w:style>
  <w:style w:type="paragraph" w:customStyle="1" w:styleId="Style1">
    <w:name w:val="Style1"/>
    <w:basedOn w:val="a"/>
    <w:rsid w:val="007360BA"/>
    <w:pPr>
      <w:widowControl w:val="0"/>
      <w:autoSpaceDE w:val="0"/>
      <w:autoSpaceDN w:val="0"/>
      <w:adjustRightInd w:val="0"/>
      <w:spacing w:after="0" w:line="336" w:lineRule="exact"/>
      <w:ind w:hanging="96"/>
      <w:jc w:val="both"/>
    </w:pPr>
    <w:rPr>
      <w:sz w:val="24"/>
      <w:szCs w:val="24"/>
    </w:rPr>
  </w:style>
  <w:style w:type="character" w:customStyle="1" w:styleId="35">
    <w:name w:val="Основной текст (3)_"/>
    <w:link w:val="36"/>
    <w:rsid w:val="007360BA"/>
    <w:rPr>
      <w:b/>
      <w:bCs/>
      <w:sz w:val="28"/>
      <w:szCs w:val="28"/>
      <w:shd w:val="clear" w:color="auto" w:fill="FFFFFF"/>
    </w:rPr>
  </w:style>
  <w:style w:type="paragraph" w:customStyle="1" w:styleId="36">
    <w:name w:val="Основной текст (3)"/>
    <w:basedOn w:val="a"/>
    <w:link w:val="35"/>
    <w:rsid w:val="007360BA"/>
    <w:pPr>
      <w:widowControl w:val="0"/>
      <w:shd w:val="clear" w:color="auto" w:fill="FFFFFF"/>
      <w:spacing w:before="480" w:after="480" w:line="240" w:lineRule="atLeast"/>
    </w:pPr>
    <w:rPr>
      <w:rFonts w:cs="Times New Roman"/>
      <w:b/>
      <w:bCs/>
      <w:sz w:val="28"/>
      <w:szCs w:val="28"/>
      <w:lang/>
    </w:rPr>
  </w:style>
  <w:style w:type="paragraph" w:customStyle="1" w:styleId="page-title">
    <w:name w:val="page-title"/>
    <w:basedOn w:val="a"/>
    <w:rsid w:val="00B8182C"/>
    <w:pPr>
      <w:spacing w:before="100" w:beforeAutospacing="1" w:after="100" w:afterAutospacing="1" w:line="240" w:lineRule="auto"/>
    </w:pPr>
    <w:rPr>
      <w:rFonts w:ascii="Times New Roman" w:hAnsi="Times New Roman" w:cs="Times New Roman"/>
      <w:sz w:val="24"/>
      <w:szCs w:val="24"/>
    </w:rPr>
  </w:style>
  <w:style w:type="character" w:customStyle="1" w:styleId="60">
    <w:name w:val="Заголовок 6 Знак"/>
    <w:basedOn w:val="a0"/>
    <w:link w:val="6"/>
    <w:semiHidden/>
    <w:rsid w:val="003D4F03"/>
    <w:rPr>
      <w:rFonts w:ascii="Calibri" w:eastAsia="Times New Roman" w:hAnsi="Calibri" w:cs="Times New Roman"/>
      <w:b/>
      <w:bCs/>
      <w:sz w:val="22"/>
      <w:szCs w:val="22"/>
    </w:rPr>
  </w:style>
  <w:style w:type="character" w:customStyle="1" w:styleId="FontStyle57">
    <w:name w:val="Font Style57"/>
    <w:uiPriority w:val="99"/>
    <w:rsid w:val="003D4F03"/>
    <w:rPr>
      <w:rFonts w:ascii="Cambria" w:hAnsi="Cambria" w:cs="Cambria"/>
      <w:sz w:val="20"/>
      <w:szCs w:val="20"/>
    </w:rPr>
  </w:style>
  <w:style w:type="paragraph" w:customStyle="1" w:styleId="Default">
    <w:name w:val="Default"/>
    <w:rsid w:val="003D4F03"/>
    <w:pPr>
      <w:autoSpaceDE w:val="0"/>
      <w:autoSpaceDN w:val="0"/>
      <w:adjustRightInd w:val="0"/>
    </w:pPr>
    <w:rPr>
      <w:rFonts w:ascii="Times New Roman" w:hAnsi="Times New Roman"/>
      <w:color w:val="000000"/>
      <w:sz w:val="24"/>
      <w:szCs w:val="24"/>
    </w:rPr>
  </w:style>
  <w:style w:type="paragraph" w:customStyle="1" w:styleId="tex1st">
    <w:name w:val="tex1st"/>
    <w:basedOn w:val="a"/>
    <w:rsid w:val="003D4F03"/>
    <w:pPr>
      <w:spacing w:before="100" w:beforeAutospacing="1" w:after="100" w:afterAutospacing="1" w:line="240" w:lineRule="auto"/>
    </w:pPr>
    <w:rPr>
      <w:rFonts w:ascii="Times New Roman" w:hAnsi="Times New Roman" w:cs="Times New Roman"/>
      <w:sz w:val="24"/>
      <w:szCs w:val="24"/>
    </w:rPr>
  </w:style>
  <w:style w:type="paragraph" w:customStyle="1" w:styleId="Style4">
    <w:name w:val="Style4"/>
    <w:basedOn w:val="a"/>
    <w:uiPriority w:val="99"/>
    <w:rsid w:val="005C008B"/>
    <w:pPr>
      <w:widowControl w:val="0"/>
      <w:autoSpaceDE w:val="0"/>
      <w:autoSpaceDN w:val="0"/>
      <w:adjustRightInd w:val="0"/>
      <w:spacing w:after="0" w:line="322" w:lineRule="exact"/>
      <w:ind w:firstLine="706"/>
      <w:jc w:val="both"/>
    </w:pPr>
    <w:rPr>
      <w:rFonts w:ascii="Times New Roman" w:hAnsi="Times New Roman" w:cs="Times New Roman"/>
      <w:sz w:val="24"/>
      <w:szCs w:val="24"/>
    </w:rPr>
  </w:style>
  <w:style w:type="character" w:customStyle="1" w:styleId="FontStyle19">
    <w:name w:val="Font Style19"/>
    <w:uiPriority w:val="99"/>
    <w:rsid w:val="005C008B"/>
    <w:rPr>
      <w:rFonts w:ascii="Times New Roman" w:hAnsi="Times New Roman" w:cs="Times New Roman"/>
      <w:spacing w:val="10"/>
      <w:sz w:val="26"/>
      <w:szCs w:val="26"/>
    </w:rPr>
  </w:style>
  <w:style w:type="character" w:customStyle="1" w:styleId="FontStyle24">
    <w:name w:val="Font Style24"/>
    <w:basedOn w:val="a0"/>
    <w:uiPriority w:val="99"/>
    <w:rsid w:val="00E82A74"/>
    <w:rPr>
      <w:rFonts w:ascii="Times New Roman" w:hAnsi="Times New Roman" w:cs="Times New Roman" w:hint="default"/>
      <w:sz w:val="22"/>
      <w:szCs w:val="22"/>
    </w:rPr>
  </w:style>
  <w:style w:type="table" w:styleId="aff5">
    <w:name w:val="Table Grid"/>
    <w:basedOn w:val="a1"/>
    <w:uiPriority w:val="59"/>
    <w:locked/>
    <w:rsid w:val="00E82A7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с интервалом Char,Без интервала1 Char,No Spacing1 Char"/>
    <w:link w:val="11"/>
    <w:locked/>
    <w:rsid w:val="00540FA6"/>
    <w:rPr>
      <w:sz w:val="22"/>
      <w:szCs w:val="22"/>
      <w:lang w:eastAsia="en-US" w:bidi="ar-SA"/>
    </w:rPr>
  </w:style>
  <w:style w:type="paragraph" w:customStyle="1" w:styleId="aff6">
    <w:name w:val="Знак Знак"/>
    <w:basedOn w:val="a"/>
    <w:rsid w:val="000770A7"/>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ff7">
    <w:name w:val="Нормальный"/>
    <w:rsid w:val="00CD3489"/>
    <w:rPr>
      <w:rFonts w:ascii="Bookman Old Style" w:hAnsi="Bookman Old Style"/>
    </w:rPr>
  </w:style>
  <w:style w:type="character" w:customStyle="1" w:styleId="hyperlink">
    <w:name w:val="hyperlink"/>
    <w:basedOn w:val="a0"/>
    <w:rsid w:val="00CC6A2F"/>
  </w:style>
</w:styles>
</file>

<file path=word/webSettings.xml><?xml version="1.0" encoding="utf-8"?>
<w:webSettings xmlns:r="http://schemas.openxmlformats.org/officeDocument/2006/relationships" xmlns:w="http://schemas.openxmlformats.org/wordprocessingml/2006/main">
  <w:divs>
    <w:div w:id="546994059">
      <w:bodyDiv w:val="1"/>
      <w:marLeft w:val="0"/>
      <w:marRight w:val="0"/>
      <w:marTop w:val="0"/>
      <w:marBottom w:val="0"/>
      <w:divBdr>
        <w:top w:val="none" w:sz="0" w:space="0" w:color="auto"/>
        <w:left w:val="none" w:sz="0" w:space="0" w:color="auto"/>
        <w:bottom w:val="none" w:sz="0" w:space="0" w:color="auto"/>
        <w:right w:val="none" w:sz="0" w:space="0" w:color="auto"/>
      </w:divBdr>
    </w:div>
    <w:div w:id="855458979">
      <w:bodyDiv w:val="1"/>
      <w:marLeft w:val="0"/>
      <w:marRight w:val="0"/>
      <w:marTop w:val="0"/>
      <w:marBottom w:val="0"/>
      <w:divBdr>
        <w:top w:val="none" w:sz="0" w:space="0" w:color="auto"/>
        <w:left w:val="none" w:sz="0" w:space="0" w:color="auto"/>
        <w:bottom w:val="none" w:sz="0" w:space="0" w:color="auto"/>
        <w:right w:val="none" w:sz="0" w:space="0" w:color="auto"/>
      </w:divBdr>
    </w:div>
    <w:div w:id="1682659584">
      <w:bodyDiv w:val="1"/>
      <w:marLeft w:val="0"/>
      <w:marRight w:val="0"/>
      <w:marTop w:val="0"/>
      <w:marBottom w:val="0"/>
      <w:divBdr>
        <w:top w:val="none" w:sz="0" w:space="0" w:color="auto"/>
        <w:left w:val="none" w:sz="0" w:space="0" w:color="auto"/>
        <w:bottom w:val="none" w:sz="0" w:space="0" w:color="auto"/>
        <w:right w:val="none" w:sz="0" w:space="0" w:color="auto"/>
      </w:divBdr>
    </w:div>
    <w:div w:id="19409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4.mchs.gov.ru/deyatelnost/press-centr/novosti/4415117" TargetMode="External"/><Relationship Id="rId13" Type="http://schemas.openxmlformats.org/officeDocument/2006/relationships/hyperlink" Target="consultantplus://offline/main?base=LAW;n=117425;fld=134;dst=134" TargetMode="External"/><Relationship Id="rId18" Type="http://schemas.openxmlformats.org/officeDocument/2006/relationships/hyperlink" Target="http://pravo-search.minjust.ru:8080/bigs/showDocument.html?id=D2011BE6-7BA0-422E-B37B-9B240E4A2C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ravo-search.minjust.ru:8080/bigs/showDocument.html?id=7C07DCEE-7539-429F-9F76-EDD35EBC530C"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D2011BE6-7BA0-422E-B37B-9B240E4A2CCE"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consultantplus://offline/main?base=LAW;n=112715;fld=134;dst=2092"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pravo-search.minjust.ru:8080/bigs/showDocument.html?id=7C07DCEE-7539-429F-9F76-EDD35EBC530C" TargetMode="External"/><Relationship Id="rId4" Type="http://schemas.openxmlformats.org/officeDocument/2006/relationships/settings" Target="settings.xml"/><Relationship Id="rId9" Type="http://schemas.openxmlformats.org/officeDocument/2006/relationships/hyperlink" Target="https://54.mchs.gov.ru/deyatelnost/press-centr/novosti/4412906" TargetMode="External"/><Relationship Id="rId14" Type="http://schemas.openxmlformats.org/officeDocument/2006/relationships/hyperlink" Target="consultantplus://offline/main?base=LAW;n=117425;fld=134;dst=173" TargetMode="External"/><Relationship Id="rId22" Type="http://schemas.openxmlformats.org/officeDocument/2006/relationships/hyperlink" Target="http://pravo-search.minjust.ru:8080/bigs/showDocument.html?id=7C07DCEE-7539-429F-9F76-EDD35EBC530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CCFE-91F5-496B-9D8E-102C693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25596</Words>
  <Characters>145899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кевка</cp:lastModifiedBy>
  <cp:revision>104</cp:revision>
  <cp:lastPrinted>2020-12-02T01:38:00Z</cp:lastPrinted>
  <dcterms:created xsi:type="dcterms:W3CDTF">2014-11-05T03:02:00Z</dcterms:created>
  <dcterms:modified xsi:type="dcterms:W3CDTF">2021-03-29T06:11:00Z</dcterms:modified>
</cp:coreProperties>
</file>