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AB1" w:rsidRDefault="005E6AB1" w:rsidP="005E6AB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ДЕПУТАТОВ КИЕВСКОГО</w:t>
      </w:r>
    </w:p>
    <w:p w:rsidR="005E6AB1" w:rsidRDefault="005E6AB1" w:rsidP="005E6AB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СЕЛЬСОВЕТА ТАТАРСКОГО РАЙОНА</w:t>
      </w:r>
    </w:p>
    <w:p w:rsidR="005E6AB1" w:rsidRDefault="005E6AB1" w:rsidP="005E6AB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НОВОСИБИРСКОЙ ОБЛАСТИ</w:t>
      </w:r>
    </w:p>
    <w:p w:rsidR="005E6AB1" w:rsidRDefault="005E6AB1" w:rsidP="005E6AB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</w:t>
      </w:r>
    </w:p>
    <w:p w:rsidR="005E6AB1" w:rsidRDefault="005E6AB1" w:rsidP="005E6AB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(девятнадцатой  сессии шестого созыва)</w:t>
      </w:r>
    </w:p>
    <w:p w:rsidR="005E6AB1" w:rsidRDefault="005E6AB1" w:rsidP="005E6AB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     28.03.2022г.                                         с. Киевка                                               №9</w:t>
      </w:r>
    </w:p>
    <w:p w:rsidR="005E6AB1" w:rsidRDefault="005E6AB1" w:rsidP="005E6AB1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ВНЕСЕНИИ ИЗМЕНЕНИЙ В УСТАВ СЕЛЬСКОГО ПОСЕЛЕНИЯ КИЕВСКОГО СЕЛЬСОВЕТА ТАТАРСКОГО МУНИЦИПАЛЬНОГО РАЙОНА НОВОСИБИРСКОЙ ОБЛАСТИ</w:t>
      </w:r>
    </w:p>
    <w:p w:rsidR="005E6AB1" w:rsidRDefault="005E6AB1" w:rsidP="005E6AB1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 соответствии со ст. 7, 35, 44 Федерального закона от 06.10.2003 № 131-ФЗ « Об общих принципах организации местного самоуправления в Российской Федерации» Совет депутатов Киевского сельсовета Татарского  района Новосибирской области</w:t>
      </w:r>
    </w:p>
    <w:p w:rsidR="005E6AB1" w:rsidRDefault="005E6AB1" w:rsidP="005E6AB1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5E6AB1" w:rsidRDefault="005E6AB1" w:rsidP="005E6AB1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РЕШИЛ:</w:t>
      </w:r>
    </w:p>
    <w:p w:rsidR="005E6AB1" w:rsidRDefault="005E6AB1" w:rsidP="005E6AB1">
      <w:pPr>
        <w:spacing w:after="0" w:line="240" w:lineRule="auto"/>
        <w:ind w:firstLine="710"/>
        <w:rPr>
          <w:rFonts w:ascii="Times New Roman" w:hAnsi="Times New Roman"/>
          <w:sz w:val="24"/>
          <w:szCs w:val="24"/>
        </w:rPr>
      </w:pPr>
    </w:p>
    <w:p w:rsidR="005E6AB1" w:rsidRDefault="005E6AB1" w:rsidP="005E6AB1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21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Внести в Устав сельского поселения Киевского сельсовета Татарского муниципального района Новосибирской области следующие изменения:</w:t>
      </w:r>
    </w:p>
    <w:p w:rsidR="005E6AB1" w:rsidRDefault="005E6AB1" w:rsidP="005E6AB1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5E6AB1" w:rsidRDefault="005E6AB1" w:rsidP="005E6AB1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 </w:t>
      </w:r>
      <w:r>
        <w:rPr>
          <w:rFonts w:ascii="Times New Roman" w:hAnsi="Times New Roman"/>
          <w:b/>
          <w:sz w:val="24"/>
          <w:szCs w:val="24"/>
        </w:rPr>
        <w:t>Статья 3. Муниципальные правовые акты</w:t>
      </w:r>
    </w:p>
    <w:p w:rsidR="005E6AB1" w:rsidRDefault="005E6AB1" w:rsidP="005E6AB1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 абзац 1 части 3 изложить в следующей редакции:</w:t>
      </w:r>
    </w:p>
    <w:p w:rsidR="005E6AB1" w:rsidRDefault="005E6AB1" w:rsidP="005E6AB1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«3.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в газете «Киевский вестник»</w:t>
      </w:r>
    </w:p>
    <w:p w:rsidR="005E6AB1" w:rsidRDefault="005E6AB1" w:rsidP="005E6AB1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5E6AB1" w:rsidRDefault="005E6AB1" w:rsidP="005E6AB1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 Статья 5. Вопросы местного значения Киевского сельсовета</w:t>
      </w:r>
    </w:p>
    <w:p w:rsidR="005E6AB1" w:rsidRDefault="005E6AB1" w:rsidP="005E6AB1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1.2.1 пункт 31 изложить в следующей редакции:</w:t>
      </w:r>
    </w:p>
    <w:p w:rsidR="005E6AB1" w:rsidRDefault="005E6AB1" w:rsidP="005E6AB1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«31) обеспечение выполнения работ, необходимых для создания искусственных земельных участков для нужд поселения в соответствии с федеральным законом;».</w:t>
      </w:r>
    </w:p>
    <w:p w:rsidR="005E6AB1" w:rsidRDefault="005E6AB1" w:rsidP="005E6AB1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5E6AB1" w:rsidRDefault="005E6AB1" w:rsidP="005E6AB1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1.3 Статья 32. Полномочия администрации</w:t>
      </w:r>
    </w:p>
    <w:p w:rsidR="005E6AB1" w:rsidRDefault="005E6AB1" w:rsidP="005E6AB1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1.3.1 исключить пункт 40 следующего содержания:</w:t>
      </w:r>
    </w:p>
    <w:p w:rsidR="005E6AB1" w:rsidRDefault="005E6AB1" w:rsidP="005E6AB1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«40) организация и осуществление муниципального контроля на территории Киевского  сельсовета;»;</w:t>
      </w:r>
    </w:p>
    <w:p w:rsidR="005E6AB1" w:rsidRDefault="005E6AB1" w:rsidP="005E6AB1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1.3.2 исключить пункт 41 следующего содержания:</w:t>
      </w:r>
    </w:p>
    <w:p w:rsidR="005E6AB1" w:rsidRDefault="005E6AB1" w:rsidP="005E6AB1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«41) разработка административных регламентов проведения проверок при осуществлении муниципального контроля;»;</w:t>
      </w:r>
    </w:p>
    <w:p w:rsidR="005E6AB1" w:rsidRDefault="005E6AB1" w:rsidP="005E6AB1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1.3.3 пункт 45 изложить в следующей редакции:</w:t>
      </w:r>
    </w:p>
    <w:p w:rsidR="005E6AB1" w:rsidRDefault="005E6AB1" w:rsidP="005E6AB1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«45) обеспечение выполнения работ, необходимых для создания искусственных земельных участков для нужд поселения в соответствии с федеральным законом;».</w:t>
      </w:r>
    </w:p>
    <w:p w:rsidR="005E6AB1" w:rsidRDefault="005E6AB1" w:rsidP="005E6AB1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5E6AB1" w:rsidRDefault="005E6AB1" w:rsidP="005E6AB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 </w:t>
      </w:r>
      <w:r>
        <w:rPr>
          <w:rFonts w:ascii="Times New Roman" w:hAnsi="Times New Roman"/>
          <w:b/>
          <w:sz w:val="24"/>
          <w:szCs w:val="24"/>
        </w:rPr>
        <w:t>Статья 44. Внесение изменений и дополнений в Устав</w:t>
      </w:r>
    </w:p>
    <w:p w:rsidR="005E6AB1" w:rsidRDefault="005E6AB1" w:rsidP="005E6AB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1.5.1 из части 3.1 исключить слова «(сходом граждан)»;</w:t>
      </w:r>
    </w:p>
    <w:p w:rsidR="005E6AB1" w:rsidRDefault="005E6AB1" w:rsidP="005E6A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1.5.2 из части 4 исключить слово «(обнародованию)»;</w:t>
      </w:r>
    </w:p>
    <w:p w:rsidR="005E6AB1" w:rsidRDefault="005E6AB1" w:rsidP="005E6A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1.5.3 в части 5 слова «, сроков государственной регистрации и официального опубликования (обнародования) такого муниципального правового акта и, как правило, не должен превышать шесть месяцев.» заменить на слова: </w:t>
      </w:r>
    </w:p>
    <w:p w:rsidR="005E6AB1" w:rsidRDefault="005E6AB1" w:rsidP="005E6A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«сроков государственной регистрации и официального опубликования такого муниципального правового акта и, как правило, не должен превышать шесть месяцев».</w:t>
      </w:r>
    </w:p>
    <w:p w:rsidR="005E6AB1" w:rsidRDefault="005E6AB1" w:rsidP="005E6A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6AB1" w:rsidRDefault="005E6AB1" w:rsidP="005E6AB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 </w:t>
      </w:r>
      <w:r>
        <w:rPr>
          <w:rFonts w:ascii="Times New Roman" w:hAnsi="Times New Roman"/>
          <w:b/>
          <w:sz w:val="24"/>
          <w:szCs w:val="24"/>
        </w:rPr>
        <w:t>Статья 45. Вступление Устава в силу</w:t>
      </w:r>
    </w:p>
    <w:p w:rsidR="005E6AB1" w:rsidRDefault="005E6AB1" w:rsidP="005E6A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1.5.1 исключить слова «(обнародованию)».</w:t>
      </w:r>
    </w:p>
    <w:p w:rsidR="005E6AB1" w:rsidRDefault="005E6AB1" w:rsidP="005E6A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6AB1" w:rsidRDefault="005E6AB1" w:rsidP="005E6AB1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Киевского сельсовета Татарского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5E6AB1" w:rsidRDefault="005E6AB1" w:rsidP="005E6AB1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3. Главе Киевского сельсовета Татарского  района Новосибирской области опубликовать муниципальный правовой акт Киевского сельсовета после государственной регистрации в течение 7 дней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со дня его поступления из Главного управления Министерства юстиции Российской Федерации по Новосибирской области.</w:t>
      </w:r>
    </w:p>
    <w:p w:rsidR="005E6AB1" w:rsidRDefault="005E6AB1" w:rsidP="005E6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 муниципального правового акта Киевского  сельсовета Татарского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опубликования.</w:t>
      </w:r>
    </w:p>
    <w:p w:rsidR="005E6AB1" w:rsidRDefault="005E6AB1" w:rsidP="005E6A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Настоящее решение вступает в силу после государственной регистрации и опубликования в «Константиновском вестнике».</w:t>
      </w:r>
    </w:p>
    <w:p w:rsidR="005E6AB1" w:rsidRDefault="005E6AB1" w:rsidP="005E6A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6AB1" w:rsidRDefault="005E6AB1" w:rsidP="005E6A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6AB1" w:rsidRDefault="005E6AB1" w:rsidP="005E6AB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Киевского сельсовета</w:t>
      </w:r>
    </w:p>
    <w:p w:rsidR="005E6AB1" w:rsidRDefault="005E6AB1" w:rsidP="005E6AB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Татарского района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E6AB1" w:rsidRDefault="005E6AB1" w:rsidP="005E6AB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Новосибирской области                                                                              А.П. Елисеев</w:t>
      </w:r>
    </w:p>
    <w:p w:rsidR="005E6AB1" w:rsidRDefault="005E6AB1" w:rsidP="005E6AB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5E6AB1" w:rsidRDefault="005E6AB1" w:rsidP="005E6AB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Совета депутатов  </w:t>
      </w:r>
    </w:p>
    <w:p w:rsidR="005E6AB1" w:rsidRDefault="005E6AB1" w:rsidP="005E6AB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Киевского сельсовета</w:t>
      </w:r>
    </w:p>
    <w:p w:rsidR="005E6AB1" w:rsidRDefault="005E6AB1" w:rsidP="005E6AB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Татарского района Новосибирской области                                           Т.И.Насалевич</w:t>
      </w:r>
    </w:p>
    <w:p w:rsidR="005E6AB1" w:rsidRDefault="005E6AB1" w:rsidP="005E6AB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E6AB1" w:rsidRDefault="005E6AB1" w:rsidP="005E6AB1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5E6AB1" w:rsidRDefault="005E6AB1" w:rsidP="005E6AB1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5E6AB1" w:rsidRDefault="005E6AB1" w:rsidP="005E6AB1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5E6AB1" w:rsidRDefault="005E6AB1" w:rsidP="005E6AB1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5E6AB1" w:rsidRDefault="005E6AB1" w:rsidP="005E6AB1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5E6AB1" w:rsidRDefault="005E6AB1" w:rsidP="005E6AB1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5E6AB1" w:rsidRDefault="005E6AB1" w:rsidP="005E6A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E6AB1" w:rsidRDefault="005E6AB1" w:rsidP="005E6AB1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E6AB1" w:rsidRDefault="005E6AB1" w:rsidP="005E6AB1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E6AB1" w:rsidRDefault="005E6AB1" w:rsidP="005E6AB1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828CC" w:rsidRPr="005E6AB1" w:rsidRDefault="001828CC" w:rsidP="005E6AB1"/>
    <w:sectPr w:rsidR="001828CC" w:rsidRPr="005E6AB1" w:rsidSect="00815178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901" w:rsidRDefault="00682901" w:rsidP="00815178">
      <w:pPr>
        <w:spacing w:after="0" w:line="240" w:lineRule="auto"/>
      </w:pPr>
      <w:r>
        <w:separator/>
      </w:r>
    </w:p>
  </w:endnote>
  <w:endnote w:type="continuationSeparator" w:id="1">
    <w:p w:rsidR="00682901" w:rsidRDefault="00682901" w:rsidP="00815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4D2" w:rsidRDefault="007E5C90" w:rsidP="008D40D6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1828CC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FA14D2" w:rsidRDefault="00682901" w:rsidP="008D40D6">
    <w:pPr>
      <w:pStyle w:val="af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4D2" w:rsidRDefault="007E5C90" w:rsidP="008D40D6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1828CC"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5E6AB1">
      <w:rPr>
        <w:rStyle w:val="afb"/>
        <w:noProof/>
      </w:rPr>
      <w:t>1</w:t>
    </w:r>
    <w:r>
      <w:rPr>
        <w:rStyle w:val="afb"/>
      </w:rPr>
      <w:fldChar w:fldCharType="end"/>
    </w:r>
  </w:p>
  <w:p w:rsidR="00FA14D2" w:rsidRDefault="00682901" w:rsidP="008D40D6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901" w:rsidRDefault="00682901" w:rsidP="00815178">
      <w:pPr>
        <w:spacing w:after="0" w:line="240" w:lineRule="auto"/>
      </w:pPr>
      <w:r>
        <w:separator/>
      </w:r>
    </w:p>
  </w:footnote>
  <w:footnote w:type="continuationSeparator" w:id="1">
    <w:p w:rsidR="00682901" w:rsidRDefault="00682901" w:rsidP="00815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2202"/>
    <w:multiLevelType w:val="hybridMultilevel"/>
    <w:tmpl w:val="FF96A712"/>
    <w:lvl w:ilvl="0" w:tplc="56B25F1A">
      <w:start w:val="2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05BE7770"/>
    <w:multiLevelType w:val="multilevel"/>
    <w:tmpl w:val="B4F252B8"/>
    <w:lvl w:ilvl="0">
      <w:start w:val="6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69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910"/>
        </w:tabs>
        <w:ind w:left="29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</w:abstractNum>
  <w:abstractNum w:abstractNumId="2">
    <w:nsid w:val="0B9D447D"/>
    <w:multiLevelType w:val="hybridMultilevel"/>
    <w:tmpl w:val="1AF2092E"/>
    <w:lvl w:ilvl="0" w:tplc="90F47A7A">
      <w:start w:val="1"/>
      <w:numFmt w:val="decimal"/>
      <w:lvlText w:val="%1)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3">
    <w:nsid w:val="0BFB52DE"/>
    <w:multiLevelType w:val="hybridMultilevel"/>
    <w:tmpl w:val="35A69F4E"/>
    <w:lvl w:ilvl="0" w:tplc="75EC67DE">
      <w:start w:val="2"/>
      <w:numFmt w:val="decimal"/>
      <w:lvlText w:val="%1)"/>
      <w:lvlJc w:val="left"/>
      <w:pPr>
        <w:ind w:left="10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4">
    <w:nsid w:val="0C4B58DD"/>
    <w:multiLevelType w:val="hybridMultilevel"/>
    <w:tmpl w:val="B89CD358"/>
    <w:lvl w:ilvl="0" w:tplc="D3ACF814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5">
    <w:nsid w:val="0C7A53BC"/>
    <w:multiLevelType w:val="hybridMultilevel"/>
    <w:tmpl w:val="0BE6B866"/>
    <w:lvl w:ilvl="0" w:tplc="E94E0E3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C9C65EF"/>
    <w:multiLevelType w:val="multilevel"/>
    <w:tmpl w:val="810E8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C95AA4"/>
    <w:multiLevelType w:val="hybridMultilevel"/>
    <w:tmpl w:val="D4181F38"/>
    <w:lvl w:ilvl="0" w:tplc="9F60D430">
      <w:start w:val="3"/>
      <w:numFmt w:val="bullet"/>
      <w:lvlText w:val="-"/>
      <w:lvlJc w:val="left"/>
      <w:pPr>
        <w:tabs>
          <w:tab w:val="num" w:pos="1482"/>
        </w:tabs>
        <w:ind w:left="148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2"/>
        </w:tabs>
        <w:ind w:left="22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2"/>
        </w:tabs>
        <w:ind w:left="29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2"/>
        </w:tabs>
        <w:ind w:left="36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2"/>
        </w:tabs>
        <w:ind w:left="43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2"/>
        </w:tabs>
        <w:ind w:left="50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2"/>
        </w:tabs>
        <w:ind w:left="58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2"/>
        </w:tabs>
        <w:ind w:left="65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2"/>
        </w:tabs>
        <w:ind w:left="7242" w:hanging="360"/>
      </w:pPr>
      <w:rPr>
        <w:rFonts w:ascii="Wingdings" w:hAnsi="Wingdings" w:hint="default"/>
      </w:rPr>
    </w:lvl>
  </w:abstractNum>
  <w:abstractNum w:abstractNumId="8">
    <w:nsid w:val="1DF43ECC"/>
    <w:multiLevelType w:val="hybridMultilevel"/>
    <w:tmpl w:val="8CBA2C9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1EE14D00"/>
    <w:multiLevelType w:val="hybridMultilevel"/>
    <w:tmpl w:val="3B4EAEDE"/>
    <w:lvl w:ilvl="0" w:tplc="A0A6A2F0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>
    <w:nsid w:val="216602D0"/>
    <w:multiLevelType w:val="multilevel"/>
    <w:tmpl w:val="B20AB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2182269B"/>
    <w:multiLevelType w:val="hybridMultilevel"/>
    <w:tmpl w:val="8DE0615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8D5634"/>
    <w:multiLevelType w:val="hybridMultilevel"/>
    <w:tmpl w:val="2D36D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F8609F"/>
    <w:multiLevelType w:val="hybridMultilevel"/>
    <w:tmpl w:val="FF285DFC"/>
    <w:lvl w:ilvl="0" w:tplc="86D881C8">
      <w:start w:val="3"/>
      <w:numFmt w:val="decimal"/>
      <w:lvlText w:val="%1.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5">
    <w:nsid w:val="344A25BE"/>
    <w:multiLevelType w:val="hybridMultilevel"/>
    <w:tmpl w:val="4F34DE5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365E6C45"/>
    <w:multiLevelType w:val="hybridMultilevel"/>
    <w:tmpl w:val="43184F38"/>
    <w:lvl w:ilvl="0" w:tplc="59EAE0D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1253F6"/>
    <w:multiLevelType w:val="hybridMultilevel"/>
    <w:tmpl w:val="AF9099C0"/>
    <w:lvl w:ilvl="0" w:tplc="04190011">
      <w:start w:val="1"/>
      <w:numFmt w:val="decimal"/>
      <w:lvlText w:val="%1)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3B223852"/>
    <w:multiLevelType w:val="hybridMultilevel"/>
    <w:tmpl w:val="6F462D02"/>
    <w:lvl w:ilvl="0" w:tplc="0D40C050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9">
    <w:nsid w:val="3D4B30EE"/>
    <w:multiLevelType w:val="hybridMultilevel"/>
    <w:tmpl w:val="60646C44"/>
    <w:lvl w:ilvl="0" w:tplc="A2E823D8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3FF37EAB"/>
    <w:multiLevelType w:val="hybridMultilevel"/>
    <w:tmpl w:val="FDB8278E"/>
    <w:lvl w:ilvl="0" w:tplc="22C6906C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8CE51E8"/>
    <w:multiLevelType w:val="hybridMultilevel"/>
    <w:tmpl w:val="0DFCE05A"/>
    <w:lvl w:ilvl="0" w:tplc="4CF0EA4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BD97FDF"/>
    <w:multiLevelType w:val="hybridMultilevel"/>
    <w:tmpl w:val="FB1634B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4E112BC5"/>
    <w:multiLevelType w:val="hybridMultilevel"/>
    <w:tmpl w:val="BB5EBF1C"/>
    <w:lvl w:ilvl="0" w:tplc="186A21A2">
      <w:start w:val="3"/>
      <w:numFmt w:val="decimal"/>
      <w:lvlText w:val="%1"/>
      <w:lvlJc w:val="left"/>
      <w:pPr>
        <w:tabs>
          <w:tab w:val="num" w:pos="1542"/>
        </w:tabs>
        <w:ind w:left="15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62"/>
        </w:tabs>
        <w:ind w:left="22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82"/>
        </w:tabs>
        <w:ind w:left="29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02"/>
        </w:tabs>
        <w:ind w:left="37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22"/>
        </w:tabs>
        <w:ind w:left="44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42"/>
        </w:tabs>
        <w:ind w:left="51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62"/>
        </w:tabs>
        <w:ind w:left="58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82"/>
        </w:tabs>
        <w:ind w:left="65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02"/>
        </w:tabs>
        <w:ind w:left="7302" w:hanging="180"/>
      </w:pPr>
    </w:lvl>
  </w:abstractNum>
  <w:abstractNum w:abstractNumId="24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1A60AAA"/>
    <w:multiLevelType w:val="hybridMultilevel"/>
    <w:tmpl w:val="085038EC"/>
    <w:lvl w:ilvl="0" w:tplc="2EE8FD1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6">
    <w:nsid w:val="5A9011A0"/>
    <w:multiLevelType w:val="hybridMultilevel"/>
    <w:tmpl w:val="093A65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5AF47D65"/>
    <w:multiLevelType w:val="hybridMultilevel"/>
    <w:tmpl w:val="7200F5FE"/>
    <w:lvl w:ilvl="0" w:tplc="15C219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8">
    <w:nsid w:val="5BA174CA"/>
    <w:multiLevelType w:val="multilevel"/>
    <w:tmpl w:val="8F72B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52D3D6C"/>
    <w:multiLevelType w:val="hybridMultilevel"/>
    <w:tmpl w:val="5404A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406B8D"/>
    <w:multiLevelType w:val="hybridMultilevel"/>
    <w:tmpl w:val="B0540B1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68E4493F"/>
    <w:multiLevelType w:val="hybridMultilevel"/>
    <w:tmpl w:val="137273D0"/>
    <w:lvl w:ilvl="0" w:tplc="71E26C9C">
      <w:start w:val="1"/>
      <w:numFmt w:val="decimal"/>
      <w:lvlText w:val="%1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2">
    <w:nsid w:val="713A151D"/>
    <w:multiLevelType w:val="hybridMultilevel"/>
    <w:tmpl w:val="5D4A7588"/>
    <w:lvl w:ilvl="0" w:tplc="8104DF84">
      <w:start w:val="2"/>
      <w:numFmt w:val="decimal"/>
      <w:lvlText w:val="%1)"/>
      <w:lvlJc w:val="left"/>
      <w:pPr>
        <w:ind w:left="10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33">
    <w:nsid w:val="720A291C"/>
    <w:multiLevelType w:val="hybridMultilevel"/>
    <w:tmpl w:val="A9E438C2"/>
    <w:lvl w:ilvl="0" w:tplc="3ED6EA92">
      <w:start w:val="7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>
    <w:nsid w:val="72557A76"/>
    <w:multiLevelType w:val="multilevel"/>
    <w:tmpl w:val="C922B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6963961"/>
    <w:multiLevelType w:val="hybridMultilevel"/>
    <w:tmpl w:val="1930CA92"/>
    <w:lvl w:ilvl="0" w:tplc="1802767C">
      <w:start w:val="5"/>
      <w:numFmt w:val="decimalZero"/>
      <w:lvlText w:val="%1"/>
      <w:lvlJc w:val="left"/>
      <w:pPr>
        <w:ind w:left="73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F4265FC"/>
    <w:multiLevelType w:val="hybridMultilevel"/>
    <w:tmpl w:val="E800F220"/>
    <w:lvl w:ilvl="0" w:tplc="44CA4720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num w:numId="1">
    <w:abstractNumId w:val="14"/>
  </w:num>
  <w:num w:numId="2">
    <w:abstractNumId w:val="26"/>
  </w:num>
  <w:num w:numId="3">
    <w:abstractNumId w:val="30"/>
  </w:num>
  <w:num w:numId="4">
    <w:abstractNumId w:val="8"/>
  </w:num>
  <w:num w:numId="5">
    <w:abstractNumId w:val="15"/>
  </w:num>
  <w:num w:numId="6">
    <w:abstractNumId w:val="22"/>
  </w:num>
  <w:num w:numId="7">
    <w:abstractNumId w:val="28"/>
  </w:num>
  <w:num w:numId="8">
    <w:abstractNumId w:val="34"/>
  </w:num>
  <w:num w:numId="9">
    <w:abstractNumId w:val="36"/>
  </w:num>
  <w:num w:numId="10">
    <w:abstractNumId w:val="10"/>
  </w:num>
  <w:num w:numId="11">
    <w:abstractNumId w:val="11"/>
  </w:num>
  <w:num w:numId="12">
    <w:abstractNumId w:val="33"/>
  </w:num>
  <w:num w:numId="13">
    <w:abstractNumId w:val="32"/>
  </w:num>
  <w:num w:numId="14">
    <w:abstractNumId w:val="9"/>
  </w:num>
  <w:num w:numId="15">
    <w:abstractNumId w:val="0"/>
  </w:num>
  <w:num w:numId="16">
    <w:abstractNumId w:val="3"/>
  </w:num>
  <w:num w:numId="17">
    <w:abstractNumId w:val="13"/>
  </w:num>
  <w:num w:numId="18">
    <w:abstractNumId w:val="6"/>
  </w:num>
  <w:num w:numId="19">
    <w:abstractNumId w:val="16"/>
  </w:num>
  <w:num w:numId="20">
    <w:abstractNumId w:val="24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17"/>
  </w:num>
  <w:num w:numId="24">
    <w:abstractNumId w:val="20"/>
  </w:num>
  <w:num w:numId="25">
    <w:abstractNumId w:val="7"/>
  </w:num>
  <w:num w:numId="26">
    <w:abstractNumId w:val="5"/>
  </w:num>
  <w:num w:numId="27">
    <w:abstractNumId w:val="21"/>
  </w:num>
  <w:num w:numId="28">
    <w:abstractNumId w:val="2"/>
  </w:num>
  <w:num w:numId="29">
    <w:abstractNumId w:val="4"/>
  </w:num>
  <w:num w:numId="30">
    <w:abstractNumId w:val="23"/>
  </w:num>
  <w:num w:numId="31">
    <w:abstractNumId w:val="1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25"/>
  </w:num>
  <w:num w:numId="35">
    <w:abstractNumId w:val="1"/>
  </w:num>
  <w:num w:numId="36">
    <w:abstractNumId w:val="27"/>
  </w:num>
  <w:num w:numId="37">
    <w:abstractNumId w:val="18"/>
  </w:num>
  <w:num w:numId="38">
    <w:abstractNumId w:val="3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0027"/>
    <w:rsid w:val="00142626"/>
    <w:rsid w:val="00143BF2"/>
    <w:rsid w:val="0016243B"/>
    <w:rsid w:val="001828CC"/>
    <w:rsid w:val="001B149E"/>
    <w:rsid w:val="001F2A44"/>
    <w:rsid w:val="002178C4"/>
    <w:rsid w:val="00221271"/>
    <w:rsid w:val="002D0F6D"/>
    <w:rsid w:val="002F2F69"/>
    <w:rsid w:val="003411DC"/>
    <w:rsid w:val="00345AE9"/>
    <w:rsid w:val="003D64BB"/>
    <w:rsid w:val="003E4872"/>
    <w:rsid w:val="003F7A78"/>
    <w:rsid w:val="00426F7F"/>
    <w:rsid w:val="00434DC0"/>
    <w:rsid w:val="00441CC4"/>
    <w:rsid w:val="00477F5B"/>
    <w:rsid w:val="004931BD"/>
    <w:rsid w:val="00553413"/>
    <w:rsid w:val="005965D3"/>
    <w:rsid w:val="005D6AA6"/>
    <w:rsid w:val="005E6AB1"/>
    <w:rsid w:val="0060361F"/>
    <w:rsid w:val="00656E73"/>
    <w:rsid w:val="00662D75"/>
    <w:rsid w:val="0067727E"/>
    <w:rsid w:val="00682901"/>
    <w:rsid w:val="00766A51"/>
    <w:rsid w:val="007A2423"/>
    <w:rsid w:val="007B70C1"/>
    <w:rsid w:val="007E07D4"/>
    <w:rsid w:val="007E5C90"/>
    <w:rsid w:val="008058A2"/>
    <w:rsid w:val="00815178"/>
    <w:rsid w:val="0082194B"/>
    <w:rsid w:val="0082620D"/>
    <w:rsid w:val="0084409F"/>
    <w:rsid w:val="008759E7"/>
    <w:rsid w:val="00893AFF"/>
    <w:rsid w:val="008A5379"/>
    <w:rsid w:val="00937C66"/>
    <w:rsid w:val="00942015"/>
    <w:rsid w:val="00942629"/>
    <w:rsid w:val="009462B7"/>
    <w:rsid w:val="00986CF2"/>
    <w:rsid w:val="0099059D"/>
    <w:rsid w:val="009A1029"/>
    <w:rsid w:val="009A242E"/>
    <w:rsid w:val="00A15ED1"/>
    <w:rsid w:val="00A9402B"/>
    <w:rsid w:val="00AA75D9"/>
    <w:rsid w:val="00AC0562"/>
    <w:rsid w:val="00AC2686"/>
    <w:rsid w:val="00AC5B41"/>
    <w:rsid w:val="00B158A3"/>
    <w:rsid w:val="00B67168"/>
    <w:rsid w:val="00B70465"/>
    <w:rsid w:val="00B70D3F"/>
    <w:rsid w:val="00B83B8B"/>
    <w:rsid w:val="00B957AE"/>
    <w:rsid w:val="00BA0A80"/>
    <w:rsid w:val="00C07EA7"/>
    <w:rsid w:val="00C21419"/>
    <w:rsid w:val="00C7228A"/>
    <w:rsid w:val="00D34710"/>
    <w:rsid w:val="00D40027"/>
    <w:rsid w:val="00D408C9"/>
    <w:rsid w:val="00D505A8"/>
    <w:rsid w:val="00DF7084"/>
    <w:rsid w:val="00E05DB8"/>
    <w:rsid w:val="00E73E1E"/>
    <w:rsid w:val="00E9769A"/>
    <w:rsid w:val="00EC229E"/>
    <w:rsid w:val="00EF22CC"/>
    <w:rsid w:val="00EF3D0D"/>
    <w:rsid w:val="00EF5D0E"/>
    <w:rsid w:val="00F75D15"/>
    <w:rsid w:val="00FE3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78"/>
  </w:style>
  <w:style w:type="paragraph" w:styleId="1">
    <w:name w:val="heading 1"/>
    <w:basedOn w:val="a"/>
    <w:next w:val="a"/>
    <w:link w:val="10"/>
    <w:qFormat/>
    <w:rsid w:val="00D40027"/>
    <w:pPr>
      <w:keepNext/>
      <w:spacing w:after="0" w:line="240" w:lineRule="auto"/>
      <w:ind w:left="1122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D40027"/>
    <w:pPr>
      <w:keepNext/>
      <w:spacing w:after="0" w:line="240" w:lineRule="auto"/>
      <w:ind w:left="1122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D4002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D4002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rsid w:val="00D4002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0027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D40027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D400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D4002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D4002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a3">
    <w:name w:val="Strong"/>
    <w:basedOn w:val="a0"/>
    <w:qFormat/>
    <w:rsid w:val="00D40027"/>
    <w:rPr>
      <w:rFonts w:cs="Times New Roman"/>
      <w:b/>
      <w:bCs/>
    </w:rPr>
  </w:style>
  <w:style w:type="paragraph" w:styleId="a4">
    <w:name w:val="No Spacing"/>
    <w:link w:val="a5"/>
    <w:uiPriority w:val="1"/>
    <w:qFormat/>
    <w:rsid w:val="00D4002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D40027"/>
    <w:rPr>
      <w:rFonts w:ascii="Calibri" w:eastAsia="Times New Roman" w:hAnsi="Calibri" w:cs="Times New Roman"/>
    </w:rPr>
  </w:style>
  <w:style w:type="paragraph" w:customStyle="1" w:styleId="Style4">
    <w:name w:val="Style4"/>
    <w:basedOn w:val="a"/>
    <w:uiPriority w:val="99"/>
    <w:rsid w:val="00D40027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D40027"/>
    <w:rPr>
      <w:rFonts w:ascii="Times New Roman" w:hAnsi="Times New Roman" w:cs="Times New Roman"/>
      <w:spacing w:val="10"/>
      <w:sz w:val="26"/>
      <w:szCs w:val="26"/>
    </w:rPr>
  </w:style>
  <w:style w:type="paragraph" w:styleId="21">
    <w:name w:val="Body Text 2"/>
    <w:basedOn w:val="a"/>
    <w:link w:val="22"/>
    <w:uiPriority w:val="99"/>
    <w:rsid w:val="00D400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D40027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ody Text Indent"/>
    <w:basedOn w:val="a"/>
    <w:link w:val="a7"/>
    <w:rsid w:val="00D40027"/>
    <w:pPr>
      <w:spacing w:before="100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D4002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D40027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PlusNormal">
    <w:name w:val="ConsPlusNormal"/>
    <w:rsid w:val="00D4002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styleId="a9">
    <w:name w:val="Table Grid"/>
    <w:basedOn w:val="a1"/>
    <w:rsid w:val="00D4002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D40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40027"/>
  </w:style>
  <w:style w:type="paragraph" w:styleId="ab">
    <w:name w:val="Body Text"/>
    <w:basedOn w:val="a"/>
    <w:link w:val="ac"/>
    <w:unhideWhenUsed/>
    <w:rsid w:val="00D40027"/>
    <w:pPr>
      <w:spacing w:after="120"/>
    </w:pPr>
  </w:style>
  <w:style w:type="character" w:customStyle="1" w:styleId="ac">
    <w:name w:val="Основной текст Знак"/>
    <w:basedOn w:val="a0"/>
    <w:link w:val="ab"/>
    <w:rsid w:val="00D40027"/>
  </w:style>
  <w:style w:type="paragraph" w:customStyle="1" w:styleId="11">
    <w:name w:val="Название1"/>
    <w:basedOn w:val="a"/>
    <w:qFormat/>
    <w:rsid w:val="00D4002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paragraph" w:styleId="ad">
    <w:name w:val="Subtitle"/>
    <w:basedOn w:val="a"/>
    <w:link w:val="ae"/>
    <w:qFormat/>
    <w:rsid w:val="00D4002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e">
    <w:name w:val="Подзаголовок Знак"/>
    <w:basedOn w:val="a0"/>
    <w:link w:val="ad"/>
    <w:rsid w:val="00D40027"/>
    <w:rPr>
      <w:rFonts w:ascii="Times New Roman" w:eastAsia="Times New Roman" w:hAnsi="Times New Roman" w:cs="Times New Roman"/>
      <w:sz w:val="36"/>
      <w:szCs w:val="24"/>
    </w:rPr>
  </w:style>
  <w:style w:type="paragraph" w:customStyle="1" w:styleId="ConsTitle">
    <w:name w:val="ConsTitle"/>
    <w:rsid w:val="00D400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">
    <w:name w:val="header"/>
    <w:basedOn w:val="a"/>
    <w:link w:val="af0"/>
    <w:uiPriority w:val="99"/>
    <w:rsid w:val="00D400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D400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rsid w:val="00D4002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D40027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rsid w:val="00D400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5">
    <w:name w:val="Body Text First Indent"/>
    <w:basedOn w:val="ab"/>
    <w:link w:val="af6"/>
    <w:rsid w:val="00D40027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Красная строка Знак"/>
    <w:basedOn w:val="ac"/>
    <w:link w:val="af5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First Indent 2"/>
    <w:basedOn w:val="a6"/>
    <w:link w:val="24"/>
    <w:rsid w:val="00D40027"/>
    <w:pPr>
      <w:spacing w:before="0"/>
      <w:ind w:firstLine="210"/>
    </w:pPr>
  </w:style>
  <w:style w:type="character" w:customStyle="1" w:styleId="24">
    <w:name w:val="Красная строка 2 Знак"/>
    <w:basedOn w:val="a7"/>
    <w:link w:val="23"/>
    <w:rsid w:val="00D40027"/>
  </w:style>
  <w:style w:type="paragraph" w:styleId="af7">
    <w:name w:val="annotation text"/>
    <w:basedOn w:val="a"/>
    <w:link w:val="af8"/>
    <w:rsid w:val="00D40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D40027"/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rsid w:val="00D40027"/>
    <w:rPr>
      <w:b/>
      <w:bCs/>
    </w:rPr>
  </w:style>
  <w:style w:type="character" w:customStyle="1" w:styleId="afa">
    <w:name w:val="Тема примечания Знак"/>
    <w:basedOn w:val="af8"/>
    <w:link w:val="af9"/>
    <w:rsid w:val="00D40027"/>
    <w:rPr>
      <w:b/>
      <w:bCs/>
    </w:rPr>
  </w:style>
  <w:style w:type="paragraph" w:customStyle="1" w:styleId="12">
    <w:name w:val="Знак Знак1 Знак"/>
    <w:basedOn w:val="a"/>
    <w:rsid w:val="00D4002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afb">
    <w:name w:val="page number"/>
    <w:basedOn w:val="a0"/>
    <w:rsid w:val="00D40027"/>
  </w:style>
  <w:style w:type="character" w:styleId="afc">
    <w:name w:val="Hyperlink"/>
    <w:uiPriority w:val="99"/>
    <w:unhideWhenUsed/>
    <w:rsid w:val="00D40027"/>
    <w:rPr>
      <w:color w:val="0563C1"/>
      <w:u w:val="single"/>
    </w:rPr>
  </w:style>
  <w:style w:type="character" w:styleId="afd">
    <w:name w:val="FollowedHyperlink"/>
    <w:uiPriority w:val="99"/>
    <w:unhideWhenUsed/>
    <w:rsid w:val="00D40027"/>
    <w:rPr>
      <w:color w:val="954F72"/>
      <w:u w:val="single"/>
    </w:rPr>
  </w:style>
  <w:style w:type="paragraph" w:customStyle="1" w:styleId="msonormal0">
    <w:name w:val="msonormal"/>
    <w:basedOn w:val="a"/>
    <w:rsid w:val="00D40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D4002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D4002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D400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D400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D400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D4002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D4002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D4002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4002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D4002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D4002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D400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D400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9">
    <w:name w:val="xl99"/>
    <w:basedOn w:val="a"/>
    <w:rsid w:val="00D4002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0">
    <w:name w:val="xl100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D4002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2">
    <w:name w:val="xl102"/>
    <w:basedOn w:val="a"/>
    <w:rsid w:val="00D4002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D40027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D4002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D400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D4002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D400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D400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D4002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footnote text"/>
    <w:basedOn w:val="a"/>
    <w:link w:val="aff"/>
    <w:rsid w:val="00D40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Текст сноски Знак"/>
    <w:basedOn w:val="a0"/>
    <w:link w:val="afe"/>
    <w:rsid w:val="00D40027"/>
    <w:rPr>
      <w:rFonts w:ascii="Times New Roman" w:eastAsia="Times New Roman" w:hAnsi="Times New Roman" w:cs="Times New Roman"/>
      <w:sz w:val="20"/>
      <w:szCs w:val="20"/>
    </w:rPr>
  </w:style>
  <w:style w:type="character" w:styleId="aff0">
    <w:name w:val="footnote reference"/>
    <w:uiPriority w:val="99"/>
    <w:semiHidden/>
    <w:rsid w:val="00D40027"/>
    <w:rPr>
      <w:vertAlign w:val="superscript"/>
    </w:rPr>
  </w:style>
  <w:style w:type="paragraph" w:customStyle="1" w:styleId="formattexttopleveltext">
    <w:name w:val="formattext topleveltext"/>
    <w:basedOn w:val="a"/>
    <w:rsid w:val="00D50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Title"/>
    <w:basedOn w:val="a"/>
    <w:link w:val="aff2"/>
    <w:qFormat/>
    <w:rsid w:val="0082194B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ff2">
    <w:name w:val="Название Знак"/>
    <w:basedOn w:val="a0"/>
    <w:link w:val="aff1"/>
    <w:rsid w:val="0082194B"/>
    <w:rPr>
      <w:rFonts w:ascii="Times New Roman" w:eastAsia="Times New Roman" w:hAnsi="Times New Roman" w:cs="Times New Roman"/>
      <w:sz w:val="36"/>
      <w:szCs w:val="24"/>
    </w:rPr>
  </w:style>
  <w:style w:type="paragraph" w:customStyle="1" w:styleId="xl64">
    <w:name w:val="xl64"/>
    <w:basedOn w:val="a"/>
    <w:rsid w:val="0082194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1">
    <w:name w:val="xl111"/>
    <w:basedOn w:val="a"/>
    <w:rsid w:val="0082194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8219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B957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957AE"/>
    <w:rPr>
      <w:rFonts w:ascii="Courier New" w:eastAsia="Times New Roman" w:hAnsi="Courier New" w:cs="Times New Roman"/>
      <w:sz w:val="20"/>
      <w:szCs w:val="20"/>
    </w:rPr>
  </w:style>
  <w:style w:type="paragraph" w:customStyle="1" w:styleId="tekstob">
    <w:name w:val="tekstob"/>
    <w:basedOn w:val="a"/>
    <w:rsid w:val="00B95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6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pt">
    <w:name w:val="Основной текст + Интервал 3 pt"/>
    <w:rsid w:val="00142626"/>
    <w:rPr>
      <w:rFonts w:ascii="Times New Roman" w:eastAsia="Times New Roman" w:hAnsi="Times New Roman" w:cs="Times New Roman" w:hint="default"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1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629</Words>
  <Characters>3590</Characters>
  <Application>Microsoft Office Word</Application>
  <DocSecurity>0</DocSecurity>
  <Lines>29</Lines>
  <Paragraphs>8</Paragraphs>
  <ScaleCrop>false</ScaleCrop>
  <Company>Grizli777</Company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кевка</dc:creator>
  <cp:keywords/>
  <dc:description/>
  <cp:lastModifiedBy>кевка</cp:lastModifiedBy>
  <cp:revision>28</cp:revision>
  <dcterms:created xsi:type="dcterms:W3CDTF">2023-11-08T01:16:00Z</dcterms:created>
  <dcterms:modified xsi:type="dcterms:W3CDTF">2023-11-08T02:10:00Z</dcterms:modified>
</cp:coreProperties>
</file>