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BB" w:rsidRPr="00BD13BB" w:rsidRDefault="00BD13BB" w:rsidP="00BD13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  <w:t>СОВЕТ ДЕПУТАТОВ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</w:pPr>
      <w:bookmarkStart w:id="0" w:name="_GoBack"/>
      <w:bookmarkEnd w:id="0"/>
      <w:r w:rsidRPr="00BD13BB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  <w:t>КИЕВСКОГО СЕЛЬСОВЕТА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>ТАТАРСКОГО РАЙОНА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 xml:space="preserve"> НОВОСИБИРСКОЙ ОБЛАСТИ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>Шестого созыва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eastAsia="en-US"/>
        </w:rPr>
        <w:t>РЕШЕНИЕ</w:t>
      </w:r>
    </w:p>
    <w:p w:rsidR="00BD13BB" w:rsidRPr="00BD13BB" w:rsidRDefault="00BD13BB" w:rsidP="00BD13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>Второй  сессии</w:t>
      </w:r>
      <w:proofErr w:type="gramEnd"/>
    </w:p>
    <w:p w:rsidR="00BD13BB" w:rsidRPr="00BD13BB" w:rsidRDefault="00BD13BB" w:rsidP="00BD13BB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«01» февраля 2024 г.                        с. Киевка                                                          </w:t>
      </w:r>
      <w:r w:rsidRPr="00BD13BB">
        <w:rPr>
          <w:rFonts w:ascii="Times New Roman" w:eastAsia="Calibri" w:hAnsi="Times New Roman" w:cs="Times New Roman"/>
          <w:iCs/>
          <w:spacing w:val="-22"/>
          <w:sz w:val="24"/>
          <w:szCs w:val="24"/>
          <w:lang w:eastAsia="en-US"/>
        </w:rPr>
        <w:t>№ 2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(населенный пункт)</w:t>
      </w:r>
    </w:p>
    <w:p w:rsidR="00BD13BB" w:rsidRPr="00BD13BB" w:rsidRDefault="00BD13BB" w:rsidP="00BD13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13BB" w:rsidRPr="00BD13BB" w:rsidRDefault="00BD13BB" w:rsidP="00BD13B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BD13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НАЗНАЧЕНИИ ПУБЛИЧНЫХ СЛУШАНИЙ ПО ВОПРОСУ ПРЕОБРАЗОВАНИЯ ВСЕХ ПОСЕЛЕНИЙ, ВХОДЯЩИХ В СОСТАВ ТАТАРСКОГО МУНИЦИПАЛЬНОГО РАЙОНА НОВОСИБИРСКОЙ </w:t>
      </w:r>
      <w:proofErr w:type="gramStart"/>
      <w:r w:rsidRPr="00BD13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ОБЛАСТИ,</w:t>
      </w:r>
      <w:r w:rsidRPr="00BD13B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ПУТЕМ</w:t>
      </w:r>
      <w:proofErr w:type="gramEnd"/>
      <w:r w:rsidRPr="00BD13B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ИХ ОБЪЕДИНЕНИЯ, НЕ ВЛЕКУЩЕГО ИЗМЕНЕНИЯ ГРАНИЦ ИНЫХ МУНИЦИПАЛЬНЫХ ОБРАЗОВАНИЙ, И НАДЕЛЕНИИ ВНОВЬ ОБРАЗОВАННОГО МУНИЦИПАЛЬНОГО ОБРАЗОВАНИЯ СТАТУСОМ МУНИЦИПАЛЬНОГО ОКРУГА</w:t>
      </w:r>
    </w:p>
    <w:p w:rsidR="00BD13BB" w:rsidRPr="00BD13BB" w:rsidRDefault="00BD13BB" w:rsidP="00BD13BB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BB" w:rsidRPr="00BD13BB" w:rsidRDefault="00BD13BB" w:rsidP="00BD13B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решением </w:t>
      </w:r>
      <w:r w:rsidRPr="00BD1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BD13BB">
        <w:rPr>
          <w:rFonts w:ascii="Times New Roman" w:hAnsi="Times New Roman" w:cs="Times New Roman"/>
          <w:sz w:val="28"/>
          <w:szCs w:val="28"/>
        </w:rPr>
        <w:t>Татарского муниципального  района Новосибирской области от «30» января 2024г.№ 514 «</w:t>
      </w:r>
      <w:r w:rsidRPr="00BD13BB">
        <w:rPr>
          <w:rFonts w:ascii="Times New Roman" w:hAnsi="Times New Roman" w:cs="Times New Roman"/>
          <w:bCs/>
          <w:sz w:val="28"/>
          <w:szCs w:val="28"/>
        </w:rPr>
        <w:t>О выдвижении инициативы по преобразованию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наделении вновь образованного муниципального образования статусом муниципального округа»,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частью 3.1-1. статьи 13, пунктом 4 части 3 статьи 28 Федерального закона от 06.10.2003 № 131-ФЗ «Об общих принципах организации местного самоуправления в Российской Федерации», Уставом сельского поселения Киевского сельсовета  Татарского муниципального  района Новосибирской области, Положением о публичных слушаниях в Киевском  сельсовете Татарского муниципального района Новосибирской области, утвержденным решением Совета депутатов Киевского сельсовета Татарского района Новосибирской области от 18.04.2022г. №10, Совет депутатов Киевского сельсовета Татарского муниципального района Новосибирской области,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 Е Ш И Л:</w:t>
      </w:r>
    </w:p>
    <w:p w:rsidR="00BD13BB" w:rsidRPr="00BD13BB" w:rsidRDefault="00BD13BB" w:rsidP="00BD1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D13BB" w:rsidRPr="00BD13BB" w:rsidRDefault="00BD13BB" w:rsidP="00BD13BB">
      <w:pPr>
        <w:numPr>
          <w:ilvl w:val="0"/>
          <w:numId w:val="1"/>
        </w:numPr>
        <w:spacing w:after="0" w:line="240" w:lineRule="auto"/>
        <w:ind w:left="567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>Назначить публичные слушания в Киевском сельсовете Татарского муниципального района Новосибирской области на  14.02.2024 г. в 10:00 в здании администрации Киевского сельсовета Татарского  муниципального района Новосибирской области (адрес: Новосибирская область Татарский район с. Киевка ул. Гагарина 39) по вопросу «О</w:t>
      </w:r>
      <w:r w:rsidRPr="00BD13BB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преобразовании всех поселений, входящих в состав Татарского муниципального района Новосибирской области, путем их объединения,</w:t>
      </w:r>
      <w:r w:rsidRPr="00BD13BB">
        <w:rPr>
          <w:rFonts w:ascii="Times New Roman" w:eastAsia="Times New Roman" w:hAnsi="Times New Roman"/>
          <w:sz w:val="28"/>
          <w:szCs w:val="28"/>
          <w:lang w:eastAsia="en-US"/>
        </w:rPr>
        <w:t xml:space="preserve"> не влекущего изменения границ иных муниципальных образований,</w:t>
      </w:r>
      <w:r w:rsidRPr="00BD13BB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наделении вновь образованного муниципального </w:t>
      </w:r>
      <w:r w:rsidRPr="00BD13B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образования статусом муниципального округа</w:t>
      </w:r>
      <w:r w:rsidRPr="00BD13BB">
        <w:rPr>
          <w:rFonts w:ascii="Times New Roman" w:eastAsia="Times New Roman" w:hAnsi="Times New Roman"/>
          <w:sz w:val="28"/>
          <w:szCs w:val="28"/>
        </w:rPr>
        <w:t>» (проект решения прилагается)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3BB" w:rsidRPr="00BD13BB" w:rsidRDefault="00BD13BB" w:rsidP="00BD13BB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>Установить, что публичные слушания проводятся в форме одного собрания. Голосование по вопросу публичных слушаний проводиться в форме одного голосования.</w:t>
      </w:r>
    </w:p>
    <w:p w:rsidR="00BD13BB" w:rsidRPr="00BD13BB" w:rsidRDefault="00BD13BB" w:rsidP="00BD1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предложения и замечания по данному вопросу принимаются в письменной форме с 02 до 13 февраля 2024 года по адресу: ул. Гагарина 39 с. Киевка Татарский район Новосибирская область, администрация Киевского сельсовета, </w:t>
      </w:r>
      <w:r w:rsidRPr="00BD1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9:00 до 17:00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часов, в рабочие дни, </w:t>
      </w:r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контактный телефон 83836458184, а также на официальном сайте Киевского сельсовета Татарского </w:t>
      </w:r>
      <w:proofErr w:type="gramStart"/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 района</w:t>
      </w:r>
      <w:proofErr w:type="gramEnd"/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Новосибирской области в информационно – телекоммуникационной сети «Интернет».  </w:t>
      </w:r>
    </w:p>
    <w:p w:rsidR="00BD13BB" w:rsidRPr="00BD13BB" w:rsidRDefault="00BD13BB" w:rsidP="00BD1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Предложения и замечания по вопросу публичных слушаний также могут быть представлены на собрании в письменной форме и должны содержать сведения о фамилии, имении и отчестве участника публичных слушаний, дате его рождения, месте жительства и должны быть заверены собственноручной подписью участника публичных слушаний.</w:t>
      </w:r>
    </w:p>
    <w:p w:rsidR="00BD13BB" w:rsidRPr="00BD13BB" w:rsidRDefault="00BD13BB" w:rsidP="00BD1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4.Утвердить состав рабочей группы по подготовке и проведению публичных </w:t>
      </w:r>
      <w:proofErr w:type="gramStart"/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слушаний  по</w:t>
      </w:r>
      <w:proofErr w:type="gramEnd"/>
      <w:r w:rsidRPr="00BD13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вопросу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 о  преобразовании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наделении вновь образованного муниципального образования статусом муниципального округа  согласно приложению.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ab/>
        <w:t xml:space="preserve">5. Руководство за деятельностью по обобщению и подготовке для внесения на рассмотрение сессии Совета депутатов Киевского сельсовета Татарского района Новосибирской области предложений населения по вышеуказанному проекту возложить на председателя рабочей </w:t>
      </w:r>
      <w:proofErr w:type="gramStart"/>
      <w:r w:rsidRPr="00BD13BB">
        <w:rPr>
          <w:rFonts w:ascii="Times New Roman" w:eastAsia="Times New Roman" w:hAnsi="Times New Roman" w:cs="Times New Roman"/>
          <w:sz w:val="28"/>
          <w:szCs w:val="28"/>
        </w:rPr>
        <w:t>группы  Совета</w:t>
      </w:r>
      <w:proofErr w:type="gramEnd"/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депутатов Киевского сельсовета.        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           6. Опубликовать решение в «Киевском вестнике</w:t>
      </w:r>
      <w:proofErr w:type="gramStart"/>
      <w:r w:rsidRPr="00BD13BB">
        <w:rPr>
          <w:rFonts w:ascii="Times New Roman" w:eastAsia="Times New Roman" w:hAnsi="Times New Roman" w:cs="Times New Roman"/>
          <w:sz w:val="28"/>
          <w:szCs w:val="28"/>
        </w:rPr>
        <w:t>»,  разместить</w:t>
      </w:r>
      <w:proofErr w:type="gramEnd"/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на сайте администрации Киевского сельсовета Татарского муниципального района Новосибирской области в информационно – телекоммуникационной сети «Интернет» и в федеральной государственной системе «Единый портал государственных и муниципальных услуг».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        7. Решение вступает в силу с даты официального опубликования.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D13BB" w:rsidRPr="00BD13BB" w:rsidRDefault="00BD13BB" w:rsidP="00BD13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BD13BB" w:rsidRPr="00BD13BB" w:rsidRDefault="00BD13BB" w:rsidP="00BD13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Calibri" w:hAnsi="Times New Roman" w:cs="Times New Roman"/>
          <w:sz w:val="28"/>
          <w:szCs w:val="28"/>
          <w:lang w:eastAsia="en-US"/>
        </w:rPr>
        <w:t>Киевского сельсовета</w:t>
      </w:r>
    </w:p>
    <w:p w:rsidR="00BD13BB" w:rsidRPr="00BD13BB" w:rsidRDefault="00BD13BB" w:rsidP="00BD13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Calibri" w:hAnsi="Times New Roman" w:cs="Times New Roman"/>
          <w:sz w:val="28"/>
          <w:szCs w:val="28"/>
          <w:lang w:eastAsia="en-US"/>
        </w:rPr>
        <w:t>Татарского района</w:t>
      </w:r>
    </w:p>
    <w:p w:rsidR="00BD13BB" w:rsidRPr="00BD13BB" w:rsidRDefault="00BD13BB" w:rsidP="00BD13B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                                                             Т.И. </w:t>
      </w:r>
      <w:proofErr w:type="spellStart"/>
      <w:r w:rsidRPr="00BD13BB">
        <w:rPr>
          <w:rFonts w:ascii="Times New Roman" w:eastAsia="Calibri" w:hAnsi="Times New Roman" w:cs="Times New Roman"/>
          <w:sz w:val="28"/>
          <w:szCs w:val="28"/>
          <w:lang w:eastAsia="en-US"/>
        </w:rPr>
        <w:t>Насалевич</w:t>
      </w:r>
      <w:proofErr w:type="spellEnd"/>
    </w:p>
    <w:p w:rsidR="00BD13BB" w:rsidRPr="00BD13BB" w:rsidRDefault="00BD13BB" w:rsidP="00BD13B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Киевского сельсовета </w:t>
      </w:r>
    </w:p>
    <w:p w:rsidR="00BD13BB" w:rsidRPr="00BD13BB" w:rsidRDefault="00BD13BB" w:rsidP="00BD13BB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Татарского района Новосибирской области                              А.С. Бугаева</w:t>
      </w: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 xml:space="preserve">Приложение                                                                         </w:t>
      </w: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 xml:space="preserve">к решению Совета депутатов </w:t>
      </w: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 xml:space="preserve">Киевского сельсовета </w:t>
      </w: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 xml:space="preserve">Татарского </w:t>
      </w:r>
      <w:proofErr w:type="gramStart"/>
      <w:r w:rsidRPr="00BD13BB">
        <w:rPr>
          <w:rFonts w:ascii="Times New Roman" w:eastAsiaTheme="minorHAnsi" w:hAnsi="Times New Roman" w:cs="Times New Roman"/>
          <w:lang w:eastAsia="en-US"/>
        </w:rPr>
        <w:t>муниципального  района</w:t>
      </w:r>
      <w:proofErr w:type="gramEnd"/>
      <w:r w:rsidRPr="00BD13BB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>Новосибирской области</w:t>
      </w: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BD13BB">
        <w:rPr>
          <w:rFonts w:ascii="Times New Roman" w:eastAsiaTheme="minorHAnsi" w:hAnsi="Times New Roman" w:cs="Times New Roman"/>
          <w:lang w:eastAsia="en-US"/>
        </w:rPr>
        <w:t xml:space="preserve">                              от 01.02 .2024г. №2</w:t>
      </w:r>
    </w:p>
    <w:p w:rsidR="00BD13BB" w:rsidRPr="00BD13BB" w:rsidRDefault="00BD13BB" w:rsidP="00BD13BB">
      <w:pPr>
        <w:spacing w:after="160" w:line="259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BD13BB" w:rsidRPr="00BD13BB" w:rsidRDefault="00BD13BB" w:rsidP="00BD13BB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BD13BB" w:rsidRPr="00BD13BB" w:rsidRDefault="00BD13BB" w:rsidP="00BD13BB">
      <w:pPr>
        <w:spacing w:after="160" w:line="259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BD13BB">
        <w:rPr>
          <w:rFonts w:ascii="Times New Roman" w:eastAsiaTheme="minorHAnsi" w:hAnsi="Times New Roman"/>
          <w:sz w:val="28"/>
          <w:lang w:eastAsia="en-US"/>
        </w:rPr>
        <w:t>СОСТАВ</w:t>
      </w:r>
    </w:p>
    <w:p w:rsidR="00BD13BB" w:rsidRPr="00BD13BB" w:rsidRDefault="00BD13BB" w:rsidP="00BD13BB">
      <w:pPr>
        <w:spacing w:after="16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BD13BB">
        <w:rPr>
          <w:rFonts w:ascii="Times New Roman" w:eastAsiaTheme="minorHAnsi" w:hAnsi="Times New Roman"/>
          <w:sz w:val="28"/>
          <w:lang w:eastAsia="en-US"/>
        </w:rPr>
        <w:t xml:space="preserve">рабочей группы по </w:t>
      </w:r>
      <w:proofErr w:type="gramStart"/>
      <w:r w:rsidRPr="00BD13BB">
        <w:rPr>
          <w:rFonts w:ascii="Times New Roman" w:eastAsiaTheme="minorHAnsi" w:hAnsi="Times New Roman"/>
          <w:sz w:val="28"/>
          <w:lang w:eastAsia="en-US"/>
        </w:rPr>
        <w:t>подготовке  и</w:t>
      </w:r>
      <w:proofErr w:type="gramEnd"/>
      <w:r w:rsidRPr="00BD13BB">
        <w:rPr>
          <w:rFonts w:ascii="Times New Roman" w:eastAsiaTheme="minorHAnsi" w:hAnsi="Times New Roman"/>
          <w:sz w:val="28"/>
          <w:lang w:eastAsia="en-US"/>
        </w:rPr>
        <w:t xml:space="preserve"> проведению публичных слушаний</w:t>
      </w:r>
      <w:r w:rsidRPr="00BD13BB">
        <w:rPr>
          <w:rFonts w:ascii="Times New Roman" w:eastAsiaTheme="minorHAnsi" w:hAnsi="Times New Roman"/>
          <w:bCs/>
          <w:sz w:val="28"/>
          <w:lang w:eastAsia="en-US"/>
        </w:rPr>
        <w:t xml:space="preserve"> по вопросу </w:t>
      </w:r>
      <w:r w:rsidRPr="00BD13BB">
        <w:rPr>
          <w:rFonts w:ascii="Times New Roman" w:eastAsiaTheme="minorHAnsi" w:hAnsi="Times New Roman" w:cs="Times New Roman"/>
          <w:sz w:val="28"/>
          <w:szCs w:val="28"/>
        </w:rPr>
        <w:t xml:space="preserve">о </w:t>
      </w: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преобразовании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наделении вновь образованного муниципального образования статусом муниципального округа 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председатель рабочей </w:t>
      </w:r>
      <w:proofErr w:type="gramStart"/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группы  –</w:t>
      </w:r>
      <w:proofErr w:type="gramEnd"/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Лапина Евгения Александровна, депутат Совета депутатов Киевского сельсовета,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секретарь рабочей </w:t>
      </w:r>
      <w:proofErr w:type="gramStart"/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группы  –</w:t>
      </w:r>
      <w:proofErr w:type="gramEnd"/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Деева Юлия Викторовна, специалист 1 разряда Киевского сельсовета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- члены рабочей группы: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Гапошкин Сергей Алексеевич, депутат Совета депутатов Киевского сельсовета  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-Маркина Екатерина Владимировна, директор МБУК Киевского сельсовета</w:t>
      </w: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D13BB" w:rsidRPr="00BD13BB" w:rsidRDefault="00BD13BB" w:rsidP="00BD13B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="007D2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Островерхов</w:t>
      </w:r>
      <w:proofErr w:type="spellEnd"/>
      <w:r w:rsidR="007D2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Антон Александрович</w:t>
      </w: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депутат Совета депутатов Киевского сельсовета  </w:t>
      </w: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3BB" w:rsidRPr="00BD13BB" w:rsidRDefault="00BD13BB" w:rsidP="00BD13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    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ДЕПУТАТОВ             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КИЕВСКОГО СЕЛЬСОВЕТА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ТАТАРСКОГО МУНИЦИПАЛЬНОГО РАЙОНА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3BB" w:rsidRPr="00BD13BB" w:rsidRDefault="00BD13BB" w:rsidP="00BD13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D13BB" w:rsidRPr="00BD13BB" w:rsidRDefault="00BD13BB" w:rsidP="00BD13B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bCs/>
          <w:sz w:val="28"/>
          <w:szCs w:val="28"/>
        </w:rPr>
        <w:t>(ПЕРВОЙ СЕССИИ)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3BB" w:rsidRPr="00BD13BB" w:rsidRDefault="00BD13BB" w:rsidP="00BD1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b/>
          <w:sz w:val="28"/>
          <w:szCs w:val="28"/>
        </w:rPr>
        <w:t>«_</w:t>
      </w:r>
      <w:proofErr w:type="gramStart"/>
      <w:r w:rsidRPr="00BD13BB">
        <w:rPr>
          <w:rFonts w:ascii="Times New Roman" w:eastAsia="Times New Roman" w:hAnsi="Times New Roman" w:cs="Times New Roman"/>
          <w:b/>
          <w:sz w:val="28"/>
          <w:szCs w:val="28"/>
        </w:rPr>
        <w:t>_»_</w:t>
      </w:r>
      <w:proofErr w:type="gramEnd"/>
      <w:r w:rsidRPr="00BD13BB">
        <w:rPr>
          <w:rFonts w:ascii="Times New Roman" w:eastAsia="Times New Roman" w:hAnsi="Times New Roman" w:cs="Times New Roman"/>
          <w:b/>
          <w:sz w:val="28"/>
          <w:szCs w:val="28"/>
        </w:rPr>
        <w:t>________ 20__                                                                                        № __</w:t>
      </w:r>
    </w:p>
    <w:p w:rsidR="00BD13BB" w:rsidRPr="00BD13BB" w:rsidRDefault="00BD13BB" w:rsidP="00BD1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13BB" w:rsidRPr="00BD13BB" w:rsidRDefault="00BD13BB" w:rsidP="00BD13B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 ВЫРАЖЕНИИ СОГЛАСИЯ НАСЕЛЕНИЯ </w:t>
      </w:r>
      <w:r w:rsidRPr="00BD13BB">
        <w:rPr>
          <w:rFonts w:ascii="Times New Roman" w:eastAsia="Arial" w:hAnsi="Times New Roman" w:cs="Times New Roman"/>
          <w:sz w:val="28"/>
          <w:szCs w:val="28"/>
        </w:rPr>
        <w:t xml:space="preserve">КИЕВСКОГО СЕЛЬСОВЕТА ТАТАРСКОГО МУНИЦИПАЛЬНОГО РАЙОНА НОВОСИБИРСКОЙ ОБЛАСТИ </w:t>
      </w: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НА ПРЕОБРАЗОВАНИЕ ВСЕХ ПОСЕЛЕНИЙ, ВХОДЯЩИХ В СОСТАВ </w:t>
      </w:r>
      <w:r w:rsidRPr="00BD13BB">
        <w:rPr>
          <w:rFonts w:ascii="Times New Roman" w:eastAsia="Arial" w:hAnsi="Times New Roman" w:cs="Times New Roman"/>
          <w:sz w:val="28"/>
          <w:szCs w:val="28"/>
        </w:rPr>
        <w:t>ТАТАРСКОГО МУНИЦИПАЛЬНОГО РАЙОНА</w:t>
      </w:r>
      <w:r w:rsidRPr="00BD13BB">
        <w:rPr>
          <w:rFonts w:ascii="Times New Roman" w:eastAsia="Arial" w:hAnsi="Times New Roman" w:cs="Times New Roman"/>
          <w:b/>
          <w:bCs/>
          <w:sz w:val="28"/>
          <w:szCs w:val="28"/>
        </w:rPr>
        <w:t>, ПУТЕМ ИХ ОБЪЕДИНЕНИЯ И НАДЕЛЕНИИ ВНОВЬ ОБРАЗОВАННОГО МУНИЦИПАЛЬНОГО ОБРАЗОВАНИЯ СТАТУСОМ МУНИЦИПАЛЬНОГО ОКРУГА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BB" w:rsidRPr="00BD13BB" w:rsidRDefault="00BD13BB" w:rsidP="00BD13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Рассмотрев инициативу Совета депутатов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Татарского муниципального района о преобразовании всех поселений, входящих в состав Татарского муниципального района, путем их объединения и наделении вновь образованного муниципального образования статусом муниципального округа</w:t>
      </w: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, принимая во внимание результаты публичных слушаний по данному вопросу, проведенных в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Киевском сельсовете Татарского муниципального района</w:t>
      </w:r>
      <w:r w:rsidRPr="00BD13BB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«14» февраля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сельского поселения Киевского сельсовета Татарского муниципального района Новосибирской области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,  Совет депутатов Киевского сельсовета Татарского муниципального района Новосибирской области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BD13BB" w:rsidRPr="00BD13BB" w:rsidRDefault="00BD13BB" w:rsidP="00BD13B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Выразить согласие населения </w:t>
      </w:r>
      <w:r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Киевского сельсовета Татарского муниципального района Новосибирской области</w:t>
      </w:r>
      <w:r w:rsidRPr="00BD13BB">
        <w:rPr>
          <w:rFonts w:ascii="Times New Roman" w:eastAsia="Times New Roman" w:hAnsi="Times New Roman" w:cs="Times New Roman"/>
          <w:sz w:val="28"/>
          <w:szCs w:val="28"/>
        </w:rPr>
        <w:t xml:space="preserve"> на преобразование всех поселений, входящих в состав Татарского муниципального района Новосибирской области, путем объединения </w:t>
      </w:r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Дмитриевского сельсовета Татарского муниципального района Новосибирской области; Зубовского сельсовета Татарского муниципального района Новосибирской </w:t>
      </w:r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Казаткульского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Казачемысского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Киевского сельсовета Татарского муниципального района Новосибирской области; Козловского сельсовета Татарского муниципального района Новосибирской области;  Константиновского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Кочнёвского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Красноярского сельсовета Татарского муниципального района Новосибирской области; Лопатинского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Неудачинского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Николаевского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Никулинского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Новомихайловского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Новопервомайского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Новопокровского сельсовета Татарского муниципального района Новосибирской области, Новотроицкого сельсовета Татарского муниципального района Новосибирской области; Орловского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Северотатарского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Увальского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области; </w:t>
      </w:r>
      <w:proofErr w:type="spellStart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Ускюльского</w:t>
      </w:r>
      <w:proofErr w:type="spellEnd"/>
      <w:r w:rsidRPr="005E23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сельсовета Татарского муниципального района Новосибирской области и городского поселения город Татарск Татарского муниципального района Новосибирской области, </w:t>
      </w:r>
      <w:r w:rsidRPr="00BD13BB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влекущего изменения  границ иных муниципальных образований, и наделении вновь образованного муниципального образования статусом муниципального округа.</w:t>
      </w:r>
    </w:p>
    <w:p w:rsidR="00BD13BB" w:rsidRPr="00BD13BB" w:rsidRDefault="00BD13BB" w:rsidP="00BD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8F7" w:rsidRPr="000818F7" w:rsidRDefault="00BD13BB" w:rsidP="000818F7">
      <w:pPr>
        <w:ind w:firstLine="851"/>
        <w:jc w:val="both"/>
        <w:rPr>
          <w:rFonts w:ascii="Times New Roman" w:eastAsiaTheme="minorHAnsi" w:hAnsi="Times New Roman" w:cs="Times New Roman"/>
          <w:color w:val="FF0000"/>
          <w:sz w:val="28"/>
          <w:szCs w:val="28"/>
        </w:rPr>
      </w:pPr>
      <w:r w:rsidRPr="00BD13BB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81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18F7" w:rsidRPr="005E2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Предложить Совету депутатов Татарского муниципального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</w:t>
      </w:r>
      <w:r w:rsidR="000818F7" w:rsidRPr="005E23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преобразовании всех поселений, входящих в состав Татарского муниципального района Новосибирской области, путем их объединения,</w:t>
      </w:r>
      <w:r w:rsidR="000818F7" w:rsidRPr="005E23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влекущем изменения границ иных муниципальных образований</w:t>
      </w:r>
      <w:r w:rsidR="000818F7" w:rsidRPr="005E23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наделении вновь образованного муниципального образования статусом муниципального округа.</w:t>
      </w:r>
    </w:p>
    <w:p w:rsidR="00BD13BB" w:rsidRPr="00BD13BB" w:rsidRDefault="000818F7" w:rsidP="00BD13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13BB" w:rsidRPr="00BD13BB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Совет депутатов Киевского сельсовета Татарского муниципального района Новосибирской области.</w:t>
      </w:r>
    </w:p>
    <w:p w:rsidR="00BD13BB" w:rsidRPr="00BD13BB" w:rsidRDefault="000818F7" w:rsidP="00BD13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818F7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BD13BB" w:rsidRPr="00BD13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13BB" w:rsidRPr="00BD13BB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решение в периодическом печатном издании «Киевский вестник» и разместить на официальном сайте администрации Киевского сельсовета.</w:t>
      </w:r>
    </w:p>
    <w:p w:rsidR="00BD13BB" w:rsidRPr="00BD13BB" w:rsidRDefault="000818F7" w:rsidP="00BD13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8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13BB" w:rsidRPr="00BD13BB">
        <w:rPr>
          <w:rFonts w:ascii="Times New Roman" w:eastAsia="Times New Roman" w:hAnsi="Times New Roman" w:cs="Times New Roman"/>
          <w:sz w:val="28"/>
          <w:szCs w:val="28"/>
        </w:rPr>
        <w:t>. Настоящее решение вступает в силу со дня его принятия.</w:t>
      </w:r>
    </w:p>
    <w:p w:rsidR="00BD13BB" w:rsidRPr="00BD13BB" w:rsidRDefault="00BD13BB" w:rsidP="00BD13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BB" w:rsidRPr="00BD13BB" w:rsidRDefault="00BD13BB" w:rsidP="00BD13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42"/>
        <w:gridCol w:w="5037"/>
      </w:tblGrid>
      <w:tr w:rsidR="00BD13BB" w:rsidRPr="00BD13BB" w:rsidTr="002E68EA">
        <w:tc>
          <w:tcPr>
            <w:tcW w:w="4644" w:type="dxa"/>
          </w:tcPr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>Председатель Совета депутатов</w:t>
            </w:r>
          </w:p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 xml:space="preserve">Киевского сельсовета </w:t>
            </w:r>
          </w:p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>Татарского муниципального района Новосибирской области</w:t>
            </w:r>
          </w:p>
        </w:tc>
        <w:tc>
          <w:tcPr>
            <w:tcW w:w="242" w:type="dxa"/>
          </w:tcPr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37" w:type="dxa"/>
          </w:tcPr>
          <w:p w:rsidR="00BD13BB" w:rsidRPr="00BD13BB" w:rsidRDefault="00BD13BB" w:rsidP="00BD13B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>Глава Киевского сельсовета Татарского муниципального района Новосибирской области</w:t>
            </w:r>
          </w:p>
        </w:tc>
      </w:tr>
      <w:tr w:rsidR="00BD13BB" w:rsidRPr="00BD13BB" w:rsidTr="002E68EA">
        <w:tc>
          <w:tcPr>
            <w:tcW w:w="4644" w:type="dxa"/>
          </w:tcPr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 xml:space="preserve">________________Т.И. </w:t>
            </w:r>
            <w:proofErr w:type="spellStart"/>
            <w:r w:rsidRPr="00BD13BB">
              <w:rPr>
                <w:rFonts w:eastAsia="Times New Roman"/>
                <w:sz w:val="28"/>
                <w:szCs w:val="28"/>
              </w:rPr>
              <w:t>Насалевич</w:t>
            </w:r>
            <w:proofErr w:type="spellEnd"/>
          </w:p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2" w:type="dxa"/>
          </w:tcPr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37" w:type="dxa"/>
          </w:tcPr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13BB">
              <w:rPr>
                <w:rFonts w:eastAsia="Times New Roman"/>
                <w:sz w:val="28"/>
                <w:szCs w:val="28"/>
              </w:rPr>
              <w:t xml:space="preserve">____________________А.С. Бугаева </w:t>
            </w:r>
          </w:p>
          <w:p w:rsidR="00BD13BB" w:rsidRPr="00BD13BB" w:rsidRDefault="00BD13BB" w:rsidP="00BD13B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Pr="00BD13BB" w:rsidRDefault="00BD13BB" w:rsidP="00BD13BB">
      <w:pPr>
        <w:spacing w:after="160" w:line="259" w:lineRule="auto"/>
        <w:rPr>
          <w:rFonts w:eastAsiaTheme="minorHAnsi"/>
          <w:lang w:eastAsia="en-US"/>
        </w:rPr>
      </w:pPr>
    </w:p>
    <w:p w:rsidR="00BD13BB" w:rsidRDefault="00BD13BB"/>
    <w:p w:rsidR="00BD13BB" w:rsidRDefault="00BD13BB"/>
    <w:sectPr w:rsidR="00BD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 Narro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208A6"/>
    <w:multiLevelType w:val="hybridMultilevel"/>
    <w:tmpl w:val="10469F24"/>
    <w:lvl w:ilvl="0" w:tplc="AC6AD2C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B9BE3514">
      <w:start w:val="1"/>
      <w:numFmt w:val="lowerLetter"/>
      <w:lvlText w:val="%2."/>
      <w:lvlJc w:val="left"/>
      <w:pPr>
        <w:ind w:left="1788" w:hanging="360"/>
      </w:pPr>
    </w:lvl>
    <w:lvl w:ilvl="2" w:tplc="99DC1D3C">
      <w:start w:val="1"/>
      <w:numFmt w:val="lowerRoman"/>
      <w:lvlText w:val="%3."/>
      <w:lvlJc w:val="right"/>
      <w:pPr>
        <w:ind w:left="2508" w:hanging="180"/>
      </w:pPr>
    </w:lvl>
    <w:lvl w:ilvl="3" w:tplc="EDBE2D7A">
      <w:start w:val="1"/>
      <w:numFmt w:val="decimal"/>
      <w:lvlText w:val="%4."/>
      <w:lvlJc w:val="left"/>
      <w:pPr>
        <w:ind w:left="3228" w:hanging="360"/>
      </w:pPr>
    </w:lvl>
    <w:lvl w:ilvl="4" w:tplc="F6E2CDC0">
      <w:start w:val="1"/>
      <w:numFmt w:val="lowerLetter"/>
      <w:lvlText w:val="%5."/>
      <w:lvlJc w:val="left"/>
      <w:pPr>
        <w:ind w:left="3948" w:hanging="360"/>
      </w:pPr>
    </w:lvl>
    <w:lvl w:ilvl="5" w:tplc="E5A4467A">
      <w:start w:val="1"/>
      <w:numFmt w:val="lowerRoman"/>
      <w:lvlText w:val="%6."/>
      <w:lvlJc w:val="right"/>
      <w:pPr>
        <w:ind w:left="4668" w:hanging="180"/>
      </w:pPr>
    </w:lvl>
    <w:lvl w:ilvl="6" w:tplc="2326BDA6">
      <w:start w:val="1"/>
      <w:numFmt w:val="decimal"/>
      <w:lvlText w:val="%7."/>
      <w:lvlJc w:val="left"/>
      <w:pPr>
        <w:ind w:left="5388" w:hanging="360"/>
      </w:pPr>
    </w:lvl>
    <w:lvl w:ilvl="7" w:tplc="FE9E9E6E">
      <w:start w:val="1"/>
      <w:numFmt w:val="lowerLetter"/>
      <w:lvlText w:val="%8."/>
      <w:lvlJc w:val="left"/>
      <w:pPr>
        <w:ind w:left="6108" w:hanging="360"/>
      </w:pPr>
    </w:lvl>
    <w:lvl w:ilvl="8" w:tplc="7472DDC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592097"/>
    <w:multiLevelType w:val="hybridMultilevel"/>
    <w:tmpl w:val="FC529310"/>
    <w:lvl w:ilvl="0" w:tplc="F78E9A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B3"/>
    <w:rsid w:val="000818F7"/>
    <w:rsid w:val="000D20B3"/>
    <w:rsid w:val="001F59F5"/>
    <w:rsid w:val="005E23ED"/>
    <w:rsid w:val="007D2D3D"/>
    <w:rsid w:val="008E04E2"/>
    <w:rsid w:val="00BC166F"/>
    <w:rsid w:val="00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DA8B0-8178-48DF-91FB-27B2CEDF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3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3B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table" w:customStyle="1" w:styleId="1">
    <w:name w:val="Сетка таблицы1"/>
    <w:basedOn w:val="a1"/>
    <w:next w:val="a3"/>
    <w:rsid w:val="00BD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D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843B-FBC9-4A41-9E78-125FD060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Киевка адм</cp:lastModifiedBy>
  <cp:revision>8</cp:revision>
  <dcterms:created xsi:type="dcterms:W3CDTF">2024-01-31T11:57:00Z</dcterms:created>
  <dcterms:modified xsi:type="dcterms:W3CDTF">2024-02-02T05:07:00Z</dcterms:modified>
</cp:coreProperties>
</file>