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DC" w:rsidRPr="00300FDC" w:rsidRDefault="00300FDC" w:rsidP="00300FDC">
      <w:pPr>
        <w:jc w:val="center"/>
        <w:rPr>
          <w:b/>
          <w:sz w:val="28"/>
          <w:szCs w:val="28"/>
        </w:rPr>
      </w:pPr>
    </w:p>
    <w:p w:rsidR="008E2D39" w:rsidRPr="00194B4C" w:rsidRDefault="008E2D39" w:rsidP="008E2D39">
      <w:pPr>
        <w:jc w:val="center"/>
        <w:rPr>
          <w:b/>
          <w:sz w:val="28"/>
          <w:szCs w:val="28"/>
        </w:rPr>
      </w:pPr>
      <w:r w:rsidRPr="00194B4C">
        <w:rPr>
          <w:noProof/>
          <w:sz w:val="28"/>
          <w:szCs w:val="28"/>
        </w:rPr>
        <w:drawing>
          <wp:inline distT="0" distB="0" distL="0" distR="0">
            <wp:extent cx="455295" cy="542923"/>
            <wp:effectExtent l="0" t="0" r="0" b="0"/>
            <wp:docPr id="3" name="Рисунок 2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7" cy="56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D39" w:rsidRPr="00194B4C" w:rsidRDefault="008E2D39" w:rsidP="008E2D39">
      <w:pPr>
        <w:spacing w:line="240" w:lineRule="exact"/>
        <w:rPr>
          <w:b/>
          <w:sz w:val="28"/>
          <w:szCs w:val="28"/>
        </w:rPr>
      </w:pPr>
    </w:p>
    <w:p w:rsidR="008E2D39" w:rsidRPr="00194B4C" w:rsidRDefault="008E2D39" w:rsidP="008E2D39">
      <w:pPr>
        <w:jc w:val="center"/>
        <w:rPr>
          <w:sz w:val="28"/>
          <w:szCs w:val="28"/>
        </w:rPr>
      </w:pPr>
      <w:r w:rsidRPr="00194B4C">
        <w:rPr>
          <w:b/>
          <w:sz w:val="28"/>
          <w:szCs w:val="28"/>
        </w:rPr>
        <w:t>РЕШЕНИЕ</w:t>
      </w:r>
    </w:p>
    <w:p w:rsidR="00A80801" w:rsidRDefault="008E2D39" w:rsidP="008E2D39">
      <w:pPr>
        <w:jc w:val="center"/>
        <w:rPr>
          <w:rFonts w:eastAsiaTheme="minorEastAsia"/>
          <w:b/>
          <w:sz w:val="28"/>
          <w:szCs w:val="28"/>
        </w:rPr>
      </w:pPr>
      <w:r w:rsidRPr="00194B4C">
        <w:rPr>
          <w:rFonts w:eastAsiaTheme="minorEastAsia"/>
          <w:b/>
          <w:sz w:val="28"/>
          <w:szCs w:val="28"/>
        </w:rPr>
        <w:t xml:space="preserve">СОВЕТА ДЕПУТАТОВ </w:t>
      </w:r>
    </w:p>
    <w:p w:rsidR="008E2D39" w:rsidRPr="00194B4C" w:rsidRDefault="008E2D39" w:rsidP="008E2D39">
      <w:pPr>
        <w:jc w:val="center"/>
        <w:rPr>
          <w:rFonts w:eastAsiaTheme="minorEastAsia"/>
          <w:b/>
          <w:sz w:val="28"/>
          <w:szCs w:val="28"/>
        </w:rPr>
      </w:pPr>
      <w:r w:rsidRPr="00194B4C">
        <w:rPr>
          <w:rFonts w:eastAsiaTheme="minorEastAsia"/>
          <w:b/>
          <w:sz w:val="28"/>
          <w:szCs w:val="28"/>
        </w:rPr>
        <w:t>ТАТАРСКОГО МУНИЦИПАЛЬНОГО ОКРУГА</w:t>
      </w:r>
    </w:p>
    <w:p w:rsidR="008E2D39" w:rsidRPr="00194B4C" w:rsidRDefault="008E2D39" w:rsidP="008E2D39">
      <w:pPr>
        <w:jc w:val="center"/>
        <w:rPr>
          <w:rFonts w:eastAsiaTheme="minorEastAsia"/>
          <w:b/>
          <w:sz w:val="28"/>
          <w:szCs w:val="28"/>
        </w:rPr>
      </w:pPr>
      <w:r w:rsidRPr="00194B4C">
        <w:rPr>
          <w:rFonts w:eastAsiaTheme="minorEastAsia"/>
          <w:b/>
          <w:sz w:val="28"/>
          <w:szCs w:val="28"/>
        </w:rPr>
        <w:t>НОВОСИБИРСКОЙ ОБЛАСТИ</w:t>
      </w:r>
    </w:p>
    <w:p w:rsidR="008E2D39" w:rsidRPr="00194B4C" w:rsidRDefault="008E2D39" w:rsidP="008E2D39">
      <w:pPr>
        <w:spacing w:after="200" w:line="276" w:lineRule="auto"/>
        <w:ind w:firstLine="540"/>
        <w:jc w:val="center"/>
        <w:rPr>
          <w:rFonts w:eastAsiaTheme="minorEastAsia"/>
          <w:b/>
          <w:sz w:val="28"/>
          <w:szCs w:val="28"/>
        </w:rPr>
      </w:pPr>
      <w:r w:rsidRPr="00194B4C">
        <w:rPr>
          <w:rFonts w:eastAsiaTheme="minorEastAsia"/>
          <w:b/>
          <w:sz w:val="28"/>
          <w:szCs w:val="28"/>
        </w:rPr>
        <w:t>первого созыва</w:t>
      </w:r>
    </w:p>
    <w:p w:rsidR="008E2D39" w:rsidRPr="00194B4C" w:rsidRDefault="008E2D39" w:rsidP="008E2D39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(первая</w:t>
      </w:r>
      <w:r w:rsidR="00730D7F">
        <w:rPr>
          <w:rFonts w:eastAsiaTheme="minorEastAsia"/>
          <w:b/>
          <w:sz w:val="28"/>
          <w:szCs w:val="28"/>
        </w:rPr>
        <w:t xml:space="preserve"> </w:t>
      </w:r>
      <w:r w:rsidRPr="00194B4C">
        <w:rPr>
          <w:rFonts w:eastAsiaTheme="minorEastAsia"/>
          <w:b/>
          <w:sz w:val="28"/>
          <w:szCs w:val="28"/>
        </w:rPr>
        <w:t>сессия)</w:t>
      </w:r>
    </w:p>
    <w:p w:rsidR="008E2D39" w:rsidRPr="00194B4C" w:rsidRDefault="008E2D39" w:rsidP="008E2D39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24.10.</w:t>
      </w:r>
      <w:r w:rsidRPr="00194B4C">
        <w:rPr>
          <w:rFonts w:eastAsiaTheme="minorEastAsia"/>
          <w:b/>
          <w:sz w:val="28"/>
          <w:szCs w:val="28"/>
        </w:rPr>
        <w:t xml:space="preserve">2024 года                                                                                   № </w:t>
      </w:r>
      <w:r w:rsidR="009B13B1">
        <w:rPr>
          <w:rFonts w:eastAsiaTheme="minorEastAsia"/>
          <w:b/>
          <w:sz w:val="28"/>
          <w:szCs w:val="28"/>
        </w:rPr>
        <w:t>40</w:t>
      </w:r>
    </w:p>
    <w:p w:rsidR="008E2D39" w:rsidRPr="00194B4C" w:rsidRDefault="008E2D39" w:rsidP="008E2D39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194B4C">
        <w:rPr>
          <w:rFonts w:eastAsiaTheme="minorEastAsia"/>
          <w:sz w:val="28"/>
          <w:szCs w:val="28"/>
        </w:rPr>
        <w:t>г. Татарск</w:t>
      </w:r>
    </w:p>
    <w:p w:rsidR="00300FDC" w:rsidRDefault="00300FDC" w:rsidP="00300F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ликвидации </w:t>
      </w:r>
      <w:r w:rsidR="00385E6B">
        <w:rPr>
          <w:sz w:val="28"/>
          <w:szCs w:val="28"/>
        </w:rPr>
        <w:t xml:space="preserve">администрации Киевского сельсовета </w:t>
      </w:r>
      <w:r w:rsidR="00385E6B" w:rsidRPr="00385E6B">
        <w:rPr>
          <w:sz w:val="28"/>
          <w:szCs w:val="28"/>
        </w:rPr>
        <w:t>Татарского</w:t>
      </w:r>
      <w:r w:rsidRPr="00385E6B">
        <w:rPr>
          <w:sz w:val="28"/>
          <w:szCs w:val="28"/>
        </w:rPr>
        <w:t xml:space="preserve"> муниципального района Новосибирской области как юрид</w:t>
      </w:r>
      <w:r>
        <w:rPr>
          <w:sz w:val="28"/>
          <w:szCs w:val="28"/>
        </w:rPr>
        <w:t>ического лица</w:t>
      </w:r>
    </w:p>
    <w:p w:rsidR="00300FDC" w:rsidRDefault="00300FDC" w:rsidP="00300FDC">
      <w:pPr>
        <w:jc w:val="center"/>
        <w:rPr>
          <w:sz w:val="28"/>
          <w:szCs w:val="28"/>
        </w:rPr>
      </w:pPr>
    </w:p>
    <w:p w:rsidR="00300FDC" w:rsidRDefault="00300FDC" w:rsidP="002458CA">
      <w:pPr>
        <w:jc w:val="both"/>
        <w:rPr>
          <w:sz w:val="28"/>
          <w:szCs w:val="28"/>
        </w:rPr>
      </w:pPr>
    </w:p>
    <w:p w:rsidR="00E935D6" w:rsidRPr="00E935D6" w:rsidRDefault="001D4DA3" w:rsidP="00E935D6">
      <w:pPr>
        <w:shd w:val="clear" w:color="auto" w:fill="FFFFFF"/>
        <w:spacing w:after="100" w:afterAutospacing="1"/>
        <w:ind w:firstLine="54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На основании статей 61–64 Гражданского кодекса Российской Федерации, статьи 41 Федерального закона от 06.10.2003 № 131-ФЗ «Об общих принципах организации местного самоуправления в Российской Федерации»,  </w:t>
      </w:r>
      <w:r w:rsidR="00E935D6" w:rsidRPr="00817435">
        <w:rPr>
          <w:color w:val="212529"/>
          <w:sz w:val="28"/>
          <w:szCs w:val="28"/>
        </w:rPr>
        <w:t>Закон</w:t>
      </w:r>
      <w:r w:rsidR="005C626E">
        <w:rPr>
          <w:color w:val="212529"/>
          <w:sz w:val="28"/>
          <w:szCs w:val="28"/>
        </w:rPr>
        <w:t>а</w:t>
      </w:r>
      <w:r w:rsidR="00E935D6" w:rsidRPr="00817435">
        <w:rPr>
          <w:color w:val="212529"/>
          <w:sz w:val="28"/>
          <w:szCs w:val="28"/>
        </w:rPr>
        <w:t xml:space="preserve">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области»,</w:t>
      </w:r>
      <w:r w:rsidR="00E935D6" w:rsidRPr="00E935D6">
        <w:rPr>
          <w:color w:val="212529"/>
          <w:sz w:val="28"/>
          <w:szCs w:val="28"/>
        </w:rPr>
        <w:t>Совет депутатов Татарского муниципального округа Новосибирской области РЕШИЛ:</w:t>
      </w:r>
    </w:p>
    <w:p w:rsidR="001D4DA3" w:rsidRDefault="001D4DA3" w:rsidP="00E9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85E6B">
        <w:rPr>
          <w:sz w:val="28"/>
          <w:szCs w:val="28"/>
        </w:rPr>
        <w:t xml:space="preserve">Ликвидировать администрацию </w:t>
      </w:r>
      <w:r w:rsidR="00385E6B" w:rsidRPr="00385E6B">
        <w:rPr>
          <w:sz w:val="28"/>
          <w:szCs w:val="28"/>
        </w:rPr>
        <w:t xml:space="preserve">Киевского сельсовета </w:t>
      </w:r>
      <w:r w:rsidR="0013518D" w:rsidRPr="00385E6B">
        <w:rPr>
          <w:sz w:val="28"/>
          <w:szCs w:val="28"/>
        </w:rPr>
        <w:t>Татарского</w:t>
      </w:r>
      <w:r w:rsidR="00730D7F">
        <w:rPr>
          <w:sz w:val="28"/>
          <w:szCs w:val="28"/>
        </w:rPr>
        <w:t xml:space="preserve"> </w:t>
      </w:r>
      <w:r w:rsidRPr="00385E6B">
        <w:rPr>
          <w:sz w:val="28"/>
          <w:szCs w:val="28"/>
        </w:rPr>
        <w:t>муницип</w:t>
      </w:r>
      <w:r w:rsidR="0013518D" w:rsidRPr="00385E6B">
        <w:rPr>
          <w:sz w:val="28"/>
          <w:szCs w:val="28"/>
        </w:rPr>
        <w:t>ального района</w:t>
      </w:r>
      <w:r w:rsidR="0013518D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(ОГРН </w:t>
      </w:r>
      <w:r w:rsidR="00385E6B" w:rsidRPr="00385E6B">
        <w:rPr>
          <w:sz w:val="28"/>
          <w:szCs w:val="28"/>
        </w:rPr>
        <w:t>1025405021212</w:t>
      </w:r>
      <w:r>
        <w:rPr>
          <w:sz w:val="28"/>
          <w:szCs w:val="28"/>
        </w:rPr>
        <w:t>, ИНН</w:t>
      </w:r>
      <w:r w:rsidR="00385E6B" w:rsidRPr="00385E6B">
        <w:rPr>
          <w:sz w:val="28"/>
          <w:szCs w:val="28"/>
        </w:rPr>
        <w:t>5437101062</w:t>
      </w:r>
      <w:r>
        <w:rPr>
          <w:sz w:val="28"/>
          <w:szCs w:val="28"/>
        </w:rPr>
        <w:t xml:space="preserve">, юридический и фактический адрес: </w:t>
      </w:r>
      <w:r w:rsidR="0013518D">
        <w:rPr>
          <w:sz w:val="28"/>
          <w:szCs w:val="28"/>
        </w:rPr>
        <w:t xml:space="preserve">Новосибирская область, Татарский район, </w:t>
      </w:r>
      <w:r w:rsidR="00385E6B">
        <w:rPr>
          <w:sz w:val="28"/>
          <w:szCs w:val="28"/>
        </w:rPr>
        <w:t>с. Киевка, ул. Гагарина, 39</w:t>
      </w:r>
      <w:r w:rsidR="00A10554">
        <w:rPr>
          <w:sz w:val="28"/>
          <w:szCs w:val="28"/>
        </w:rPr>
        <w:t>)</w:t>
      </w:r>
      <w:r w:rsidR="00385E6B">
        <w:rPr>
          <w:sz w:val="28"/>
          <w:szCs w:val="28"/>
        </w:rPr>
        <w:t>.</w:t>
      </w:r>
    </w:p>
    <w:p w:rsidR="001D4DA3" w:rsidRDefault="001A28AB" w:rsidP="001D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Утвердить:</w:t>
      </w:r>
    </w:p>
    <w:p w:rsidR="001D4DA3" w:rsidRDefault="001D4DA3" w:rsidP="001D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о ликвидационной комиссии </w:t>
      </w:r>
      <w:r w:rsidR="00385E6B">
        <w:rPr>
          <w:sz w:val="28"/>
          <w:szCs w:val="28"/>
        </w:rPr>
        <w:t>администрации Киевского сельсовета Татарского</w:t>
      </w:r>
      <w:r w:rsidR="0013518D">
        <w:rPr>
          <w:sz w:val="28"/>
          <w:szCs w:val="28"/>
        </w:rPr>
        <w:t xml:space="preserve"> муниципального района Новосибирской области</w:t>
      </w:r>
      <w:r w:rsidR="001A28AB">
        <w:rPr>
          <w:sz w:val="28"/>
          <w:szCs w:val="28"/>
        </w:rPr>
        <w:t xml:space="preserve"> согласно приложению 1</w:t>
      </w:r>
      <w:r w:rsidR="0013518D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1D4DA3" w:rsidRDefault="001D4DA3" w:rsidP="001D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План ликвидационных мероприятий </w:t>
      </w:r>
      <w:r w:rsidR="00385E6B">
        <w:rPr>
          <w:sz w:val="28"/>
          <w:szCs w:val="28"/>
        </w:rPr>
        <w:t>администрации Киевского сельсовета Татарского</w:t>
      </w:r>
      <w:r w:rsidR="0013518D">
        <w:rPr>
          <w:sz w:val="28"/>
          <w:szCs w:val="28"/>
        </w:rPr>
        <w:t xml:space="preserve"> муниципального района Новосибирской области </w:t>
      </w:r>
      <w:r w:rsidR="000A7BA7">
        <w:rPr>
          <w:sz w:val="28"/>
          <w:szCs w:val="28"/>
        </w:rPr>
        <w:t>согласно приложению 2</w:t>
      </w:r>
      <w:r w:rsidR="0013518D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1D4DA3" w:rsidRDefault="001D4DA3" w:rsidP="001D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Состав ликвидационной комиссии </w:t>
      </w:r>
      <w:r w:rsidR="00385E6B">
        <w:rPr>
          <w:sz w:val="28"/>
          <w:szCs w:val="28"/>
        </w:rPr>
        <w:t>администрации Киевского сельсовета Татарского</w:t>
      </w:r>
      <w:r w:rsidR="0013518D">
        <w:rPr>
          <w:sz w:val="28"/>
          <w:szCs w:val="28"/>
        </w:rPr>
        <w:t xml:space="preserve"> муниципального района Новосибирской области</w:t>
      </w:r>
      <w:r w:rsidR="000A7BA7">
        <w:rPr>
          <w:sz w:val="28"/>
          <w:szCs w:val="28"/>
        </w:rPr>
        <w:t xml:space="preserve"> приложению 3</w:t>
      </w:r>
      <w:r w:rsidR="0013518D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 xml:space="preserve">. </w:t>
      </w:r>
    </w:p>
    <w:p w:rsidR="001D4DA3" w:rsidRDefault="001D4DA3" w:rsidP="001D4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385E6B">
        <w:rPr>
          <w:sz w:val="28"/>
          <w:szCs w:val="28"/>
        </w:rPr>
        <w:t>администрации Киевского сельсовета Татарского</w:t>
      </w:r>
      <w:r w:rsidR="009B0869">
        <w:rPr>
          <w:sz w:val="28"/>
          <w:szCs w:val="28"/>
        </w:rPr>
        <w:t xml:space="preserve"> муниципального района Новосибирской области</w:t>
      </w:r>
      <w:r>
        <w:rPr>
          <w:sz w:val="28"/>
          <w:szCs w:val="28"/>
        </w:rPr>
        <w:t xml:space="preserve"> в порядке и сроки, установленные планом ликвидационных мероприятий.</w:t>
      </w:r>
    </w:p>
    <w:p w:rsidR="009B0869" w:rsidRPr="00367729" w:rsidRDefault="001D4DA3" w:rsidP="0036772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B0869">
        <w:rPr>
          <w:color w:val="C0504D" w:themeColor="accent2"/>
          <w:sz w:val="28"/>
          <w:szCs w:val="28"/>
        </w:rPr>
        <w:t>. </w:t>
      </w:r>
      <w:r w:rsidR="00367729" w:rsidRPr="00367729">
        <w:rPr>
          <w:color w:val="212529"/>
          <w:sz w:val="28"/>
          <w:szCs w:val="28"/>
        </w:rPr>
        <w:t xml:space="preserve">Настоящее решение опубликовать в «Бюллетене органов местного самоуправления Татарского района и на официальном сайте </w:t>
      </w:r>
      <w:r w:rsidR="00385E6B">
        <w:rPr>
          <w:color w:val="212529"/>
          <w:sz w:val="28"/>
          <w:szCs w:val="28"/>
        </w:rPr>
        <w:t>администрации Татарского</w:t>
      </w:r>
      <w:r w:rsidR="00367729" w:rsidRPr="00367729">
        <w:rPr>
          <w:color w:val="212529"/>
          <w:sz w:val="28"/>
          <w:szCs w:val="28"/>
        </w:rPr>
        <w:t xml:space="preserve"> муниципального района Новосибирской области в информационно-телекоммуникационной сети «Интернет».</w:t>
      </w:r>
    </w:p>
    <w:p w:rsidR="00367729" w:rsidRDefault="00367729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367729" w:rsidRDefault="00367729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A80801" w:rsidRDefault="00A80801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A80801" w:rsidRDefault="00A80801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A80801" w:rsidRDefault="00A80801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A80801" w:rsidRDefault="00A80801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A80801" w:rsidRDefault="00A80801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367729" w:rsidRPr="009B0869" w:rsidRDefault="00367729" w:rsidP="009B0869">
      <w:pPr>
        <w:autoSpaceDE w:val="0"/>
        <w:autoSpaceDN w:val="0"/>
        <w:adjustRightInd w:val="0"/>
        <w:jc w:val="both"/>
        <w:rPr>
          <w:rFonts w:eastAsia="Calibri"/>
          <w:color w:val="C0504D" w:themeColor="accent2"/>
          <w:sz w:val="28"/>
          <w:szCs w:val="28"/>
        </w:rPr>
      </w:pPr>
    </w:p>
    <w:p w:rsidR="001D4DA3" w:rsidRDefault="001D4DA3" w:rsidP="001D4DA3">
      <w:pPr>
        <w:ind w:firstLine="709"/>
        <w:jc w:val="both"/>
        <w:rPr>
          <w:sz w:val="28"/>
          <w:szCs w:val="28"/>
        </w:rPr>
      </w:pPr>
    </w:p>
    <w:tbl>
      <w:tblPr>
        <w:tblW w:w="9636" w:type="dxa"/>
        <w:tblInd w:w="108" w:type="dxa"/>
        <w:tblLayout w:type="fixed"/>
        <w:tblLook w:val="01E0"/>
      </w:tblPr>
      <w:tblGrid>
        <w:gridCol w:w="4536"/>
        <w:gridCol w:w="567"/>
        <w:gridCol w:w="4533"/>
      </w:tblGrid>
      <w:tr w:rsidR="00C55DC1" w:rsidTr="00EF58C4">
        <w:tc>
          <w:tcPr>
            <w:tcW w:w="4536" w:type="dxa"/>
          </w:tcPr>
          <w:p w:rsidR="00367729" w:rsidRDefault="00367729" w:rsidP="00A808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Татарского муниципального округа Новосибирской области</w:t>
            </w:r>
          </w:p>
          <w:p w:rsidR="00367729" w:rsidRDefault="00367729" w:rsidP="00A80801">
            <w:pPr>
              <w:spacing w:line="276" w:lineRule="auto"/>
              <w:rPr>
                <w:sz w:val="28"/>
                <w:szCs w:val="28"/>
              </w:rPr>
            </w:pPr>
          </w:p>
          <w:p w:rsidR="00367729" w:rsidRDefault="00367729" w:rsidP="00A808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__________________В.В. Носков</w:t>
            </w:r>
          </w:p>
          <w:p w:rsidR="00367729" w:rsidRDefault="00367729" w:rsidP="009B086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55DC1" w:rsidRDefault="00C55D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E2D39" w:rsidRPr="00194B4C" w:rsidRDefault="008E2D39" w:rsidP="00A8080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Pr="00194B4C">
              <w:rPr>
                <w:sz w:val="28"/>
                <w:szCs w:val="28"/>
              </w:rPr>
              <w:t xml:space="preserve"> Татарского муниципального района Новосибирской области</w:t>
            </w:r>
          </w:p>
          <w:p w:rsidR="008E2D39" w:rsidRPr="00194B4C" w:rsidRDefault="008E2D39" w:rsidP="00A8080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367729" w:rsidRDefault="008E2D39" w:rsidP="00A80801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94B4C">
              <w:rPr>
                <w:sz w:val="28"/>
                <w:szCs w:val="28"/>
              </w:rPr>
              <w:t>____________Ю.</w:t>
            </w:r>
            <w:r>
              <w:rPr>
                <w:sz w:val="28"/>
                <w:szCs w:val="28"/>
              </w:rPr>
              <w:t>П. Лысенко</w:t>
            </w:r>
          </w:p>
        </w:tc>
      </w:tr>
    </w:tbl>
    <w:p w:rsidR="00C55DC1" w:rsidRDefault="00C55DC1" w:rsidP="00290E0E">
      <w:pPr>
        <w:rPr>
          <w:sz w:val="28"/>
          <w:szCs w:val="28"/>
        </w:rPr>
      </w:pPr>
    </w:p>
    <w:p w:rsidR="009B0869" w:rsidRDefault="00367729" w:rsidP="00367729">
      <w:pPr>
        <w:tabs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367729" w:rsidRDefault="00367729" w:rsidP="00367729">
      <w:pPr>
        <w:tabs>
          <w:tab w:val="left" w:pos="360"/>
        </w:tabs>
        <w:rPr>
          <w:bCs/>
          <w:sz w:val="28"/>
          <w:szCs w:val="28"/>
        </w:rPr>
      </w:pPr>
    </w:p>
    <w:p w:rsidR="00367729" w:rsidRDefault="00367729" w:rsidP="00367729">
      <w:pPr>
        <w:tabs>
          <w:tab w:val="left" w:pos="360"/>
        </w:tabs>
        <w:rPr>
          <w:bCs/>
          <w:sz w:val="28"/>
          <w:szCs w:val="28"/>
        </w:rPr>
      </w:pPr>
    </w:p>
    <w:p w:rsidR="00367729" w:rsidRDefault="00367729" w:rsidP="00367729">
      <w:pPr>
        <w:tabs>
          <w:tab w:val="left" w:pos="360"/>
        </w:tabs>
        <w:rPr>
          <w:bCs/>
          <w:sz w:val="28"/>
          <w:szCs w:val="28"/>
        </w:rPr>
      </w:pPr>
    </w:p>
    <w:p w:rsidR="00367729" w:rsidRDefault="00367729" w:rsidP="00367729">
      <w:pPr>
        <w:tabs>
          <w:tab w:val="left" w:pos="360"/>
        </w:tabs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9B0869" w:rsidRDefault="009B0869" w:rsidP="00AB1A24">
      <w:pPr>
        <w:jc w:val="right"/>
        <w:rPr>
          <w:bCs/>
          <w:sz w:val="28"/>
          <w:szCs w:val="28"/>
        </w:rPr>
      </w:pPr>
    </w:p>
    <w:p w:rsidR="00F31A77" w:rsidRPr="00194B4C" w:rsidRDefault="00F31A77" w:rsidP="00F31A77">
      <w:pPr>
        <w:jc w:val="right"/>
        <w:rPr>
          <w:bCs/>
          <w:sz w:val="28"/>
          <w:szCs w:val="28"/>
        </w:rPr>
      </w:pPr>
      <w:r w:rsidRPr="00194B4C">
        <w:rPr>
          <w:bCs/>
          <w:sz w:val="28"/>
          <w:szCs w:val="28"/>
        </w:rPr>
        <w:lastRenderedPageBreak/>
        <w:t xml:space="preserve">Приложение 1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bCs/>
          <w:sz w:val="28"/>
          <w:szCs w:val="28"/>
        </w:rPr>
        <w:t>к решению</w:t>
      </w:r>
      <w:r w:rsidRPr="00194B4C">
        <w:rPr>
          <w:sz w:val="28"/>
          <w:szCs w:val="28"/>
        </w:rPr>
        <w:t xml:space="preserve">Совета депутатов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sz w:val="28"/>
          <w:szCs w:val="28"/>
        </w:rPr>
        <w:t xml:space="preserve">Татарского муниципального округа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sz w:val="28"/>
          <w:szCs w:val="28"/>
        </w:rPr>
        <w:t>Новосибирской области</w:t>
      </w:r>
    </w:p>
    <w:p w:rsidR="00F31A77" w:rsidRPr="00194B4C" w:rsidRDefault="00F31A77" w:rsidP="00F31A77">
      <w:pPr>
        <w:jc w:val="right"/>
        <w:rPr>
          <w:bCs/>
        </w:rPr>
      </w:pPr>
      <w:r>
        <w:rPr>
          <w:sz w:val="28"/>
          <w:szCs w:val="28"/>
        </w:rPr>
        <w:t xml:space="preserve">24.10.2024г. </w:t>
      </w:r>
      <w:r w:rsidRPr="00194B4C">
        <w:rPr>
          <w:sz w:val="28"/>
          <w:szCs w:val="28"/>
        </w:rPr>
        <w:t>№</w:t>
      </w:r>
      <w:r w:rsidR="009B13B1">
        <w:rPr>
          <w:sz w:val="28"/>
          <w:szCs w:val="28"/>
        </w:rPr>
        <w:t>40</w:t>
      </w:r>
    </w:p>
    <w:p w:rsidR="00AB1A24" w:rsidRPr="00C82E2A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:rsidR="00AB1A24" w:rsidRDefault="00AB1A24" w:rsidP="00AB1A24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AB1A24" w:rsidRDefault="00AB1A24" w:rsidP="00AB1A24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ликвидационной комиссии </w:t>
      </w:r>
      <w:r w:rsidR="00385E6B">
        <w:rPr>
          <w:b/>
          <w:sz w:val="28"/>
          <w:szCs w:val="28"/>
        </w:rPr>
        <w:t>администрации Киевского сельсовета Татарского</w:t>
      </w:r>
      <w:r w:rsidR="0013518D">
        <w:rPr>
          <w:b/>
          <w:sz w:val="28"/>
          <w:szCs w:val="28"/>
        </w:rPr>
        <w:t xml:space="preserve"> муниципального округа Новосибирской области</w:t>
      </w:r>
    </w:p>
    <w:p w:rsidR="00AB1A24" w:rsidRDefault="00AB1A24" w:rsidP="00AB1A24">
      <w:pPr>
        <w:shd w:val="clear" w:color="auto" w:fill="FFFFFF"/>
        <w:jc w:val="center"/>
        <w:textAlignment w:val="baseline"/>
        <w:outlineLvl w:val="2"/>
        <w:rPr>
          <w:b/>
          <w:color w:val="4C4C4C"/>
          <w:sz w:val="28"/>
          <w:szCs w:val="28"/>
        </w:rPr>
      </w:pPr>
    </w:p>
    <w:p w:rsidR="00AB1A24" w:rsidRPr="002E6F0C" w:rsidRDefault="00AB1A24" w:rsidP="00AB1A24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</w:rPr>
      </w:pPr>
      <w:smartTag w:uri="urn:schemas-microsoft-com:office:smarttags" w:element="place">
        <w:r w:rsidRPr="002E6F0C">
          <w:rPr>
            <w:b/>
            <w:sz w:val="28"/>
            <w:szCs w:val="28"/>
            <w:lang w:val="en-US"/>
          </w:rPr>
          <w:t>I</w:t>
        </w:r>
        <w:r w:rsidRPr="002E6F0C">
          <w:rPr>
            <w:b/>
            <w:sz w:val="28"/>
            <w:szCs w:val="28"/>
          </w:rPr>
          <w:t>.</w:t>
        </w:r>
      </w:smartTag>
      <w:r w:rsidRPr="002E6F0C">
        <w:rPr>
          <w:b/>
          <w:sz w:val="28"/>
          <w:szCs w:val="28"/>
        </w:rPr>
        <w:t xml:space="preserve"> Общие положения</w:t>
      </w:r>
    </w:p>
    <w:p w:rsidR="00AB1A24" w:rsidRDefault="00AB1A24" w:rsidP="00AB1A24">
      <w:pPr>
        <w:pStyle w:val="ac"/>
        <w:autoSpaceDE w:val="0"/>
        <w:autoSpaceDN w:val="0"/>
        <w:adjustRightInd w:val="0"/>
        <w:spacing w:line="360" w:lineRule="exact"/>
        <w:ind w:left="0"/>
        <w:jc w:val="both"/>
        <w:rPr>
          <w:color w:val="2D2D2D"/>
          <w:sz w:val="28"/>
          <w:szCs w:val="28"/>
        </w:rPr>
      </w:pPr>
    </w:p>
    <w:p w:rsidR="00AB1A24" w:rsidRPr="00977F3C" w:rsidRDefault="00AB1A24" w:rsidP="00AB1A24">
      <w:pPr>
        <w:pStyle w:val="ac"/>
        <w:autoSpaceDE w:val="0"/>
        <w:autoSpaceDN w:val="0"/>
        <w:adjustRightInd w:val="0"/>
        <w:ind w:left="0" w:firstLine="708"/>
        <w:jc w:val="both"/>
        <w:rPr>
          <w:rStyle w:val="13"/>
          <w:sz w:val="28"/>
          <w:szCs w:val="28"/>
        </w:rPr>
      </w:pPr>
      <w:r w:rsidRPr="00977F3C">
        <w:rPr>
          <w:rStyle w:val="13"/>
          <w:sz w:val="28"/>
          <w:szCs w:val="28"/>
        </w:rPr>
        <w:t>1. Настоящее положение разработано в соответствии с Гражданским кодексом Российской Федерации</w:t>
      </w:r>
      <w:r w:rsidRPr="00977F3C">
        <w:rPr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5A0990" w:rsidRPr="00817435">
        <w:rPr>
          <w:color w:val="212529"/>
          <w:sz w:val="28"/>
          <w:szCs w:val="28"/>
        </w:rPr>
        <w:t>Закон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</w:t>
      </w:r>
      <w:r w:rsidR="005A0990">
        <w:rPr>
          <w:color w:val="212529"/>
          <w:sz w:val="28"/>
          <w:szCs w:val="28"/>
        </w:rPr>
        <w:t xml:space="preserve">е законы Новосибирской </w:t>
      </w:r>
      <w:r w:rsidR="00A80801">
        <w:rPr>
          <w:color w:val="212529"/>
          <w:sz w:val="28"/>
          <w:szCs w:val="28"/>
        </w:rPr>
        <w:t>области»</w:t>
      </w:r>
      <w:r w:rsidR="00A80801" w:rsidRPr="00977F3C">
        <w:rPr>
          <w:sz w:val="28"/>
          <w:szCs w:val="28"/>
        </w:rPr>
        <w:t xml:space="preserve"> (</w:t>
      </w:r>
      <w:r w:rsidRPr="00977F3C">
        <w:rPr>
          <w:sz w:val="28"/>
          <w:szCs w:val="28"/>
        </w:rPr>
        <w:t>далее – учреждение)</w:t>
      </w:r>
      <w:r w:rsidRPr="00977F3C">
        <w:rPr>
          <w:rStyle w:val="13"/>
          <w:sz w:val="28"/>
          <w:szCs w:val="28"/>
        </w:rPr>
        <w:t>.</w:t>
      </w:r>
    </w:p>
    <w:p w:rsidR="00AB1A24" w:rsidRPr="00977F3C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rStyle w:val="13"/>
          <w:sz w:val="28"/>
          <w:szCs w:val="28"/>
        </w:rPr>
      </w:pPr>
      <w:r w:rsidRPr="00977F3C">
        <w:rPr>
          <w:rStyle w:val="13"/>
          <w:sz w:val="28"/>
          <w:szCs w:val="28"/>
        </w:rPr>
        <w:t xml:space="preserve">2. Настоящее Положение определяет порядок формирования ликвидационной комиссии, ее </w:t>
      </w:r>
      <w:r w:rsidRPr="00977F3C">
        <w:rPr>
          <w:sz w:val="28"/>
          <w:szCs w:val="28"/>
        </w:rPr>
        <w:t>функции, порядок работы и принятия решений, а также</w:t>
      </w:r>
      <w:r w:rsidRPr="00977F3C">
        <w:rPr>
          <w:rStyle w:val="13"/>
          <w:sz w:val="28"/>
          <w:szCs w:val="28"/>
        </w:rPr>
        <w:t xml:space="preserve"> правовой статус членов ликвидационной комиссии.</w:t>
      </w:r>
    </w:p>
    <w:p w:rsidR="00AB1A24" w:rsidRPr="00977F3C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color w:val="000000"/>
          <w:spacing w:val="10"/>
          <w:sz w:val="28"/>
          <w:szCs w:val="28"/>
          <w:shd w:val="clear" w:color="auto" w:fill="FFFFFF"/>
        </w:rPr>
      </w:pPr>
      <w:r w:rsidRPr="00977F3C">
        <w:rPr>
          <w:sz w:val="28"/>
          <w:szCs w:val="28"/>
        </w:rPr>
        <w:t xml:space="preserve">3. Ликвидационная комиссия – уполномоченные </w:t>
      </w:r>
      <w:r w:rsidR="0013518D">
        <w:rPr>
          <w:sz w:val="28"/>
          <w:szCs w:val="28"/>
        </w:rPr>
        <w:t xml:space="preserve">Советом депутатов </w:t>
      </w:r>
      <w:r w:rsidR="00367729">
        <w:rPr>
          <w:sz w:val="28"/>
          <w:szCs w:val="28"/>
        </w:rPr>
        <w:t>Татарского муниципального округа</w:t>
      </w:r>
      <w:r w:rsidR="0013518D">
        <w:rPr>
          <w:sz w:val="28"/>
          <w:szCs w:val="28"/>
        </w:rPr>
        <w:t xml:space="preserve"> Новосибирской области</w:t>
      </w:r>
      <w:r w:rsidRPr="00977F3C">
        <w:rPr>
          <w:sz w:val="28"/>
          <w:szCs w:val="28"/>
        </w:rPr>
        <w:t xml:space="preserve">лица, обеспечивающие реализацию полномочий по </w:t>
      </w:r>
      <w:r w:rsidR="00367729">
        <w:rPr>
          <w:sz w:val="28"/>
          <w:szCs w:val="28"/>
        </w:rPr>
        <w:t xml:space="preserve">управлению делами </w:t>
      </w:r>
      <w:r w:rsidR="00385E6B" w:rsidRPr="00385E6B">
        <w:rPr>
          <w:sz w:val="28"/>
          <w:szCs w:val="28"/>
        </w:rPr>
        <w:t>администрации Киевского сельсовета Татарского</w:t>
      </w:r>
      <w:r w:rsidR="00367729" w:rsidRPr="00385E6B">
        <w:rPr>
          <w:sz w:val="28"/>
          <w:szCs w:val="28"/>
        </w:rPr>
        <w:t xml:space="preserve"> муниципального района Новосибирской области </w:t>
      </w:r>
      <w:r w:rsidR="00367729">
        <w:rPr>
          <w:sz w:val="28"/>
          <w:szCs w:val="28"/>
        </w:rPr>
        <w:t xml:space="preserve">(далее- учреждение) </w:t>
      </w:r>
      <w:r w:rsidRPr="00977F3C">
        <w:rPr>
          <w:sz w:val="28"/>
          <w:szCs w:val="28"/>
        </w:rPr>
        <w:t>в течение всего периода его ликвидации (далее – ликвидационная комиссия).</w:t>
      </w:r>
    </w:p>
    <w:p w:rsidR="00AB1A24" w:rsidRPr="00977F3C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 w:rsidRPr="00977F3C">
        <w:rPr>
          <w:sz w:val="28"/>
          <w:szCs w:val="28"/>
        </w:rPr>
        <w:t>4. Ликвидация учреждения считается завершенной, а учреждение 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08.08.2001 № 129-ФЗ «О государственной регистрации юридических лиц и индивидуальных предпринимателей».</w:t>
      </w:r>
    </w:p>
    <w:p w:rsidR="00AB1A24" w:rsidRDefault="00AB1A24" w:rsidP="00AB1A24">
      <w:pPr>
        <w:pStyle w:val="ConsPlusNormal"/>
        <w:spacing w:line="360" w:lineRule="exact"/>
        <w:rPr>
          <w:rFonts w:ascii="Times New Roman" w:hAnsi="Times New Roman"/>
          <w:sz w:val="28"/>
          <w:szCs w:val="28"/>
        </w:rPr>
      </w:pPr>
    </w:p>
    <w:p w:rsidR="00AB1A24" w:rsidRPr="005D430B" w:rsidRDefault="00AB1A24" w:rsidP="00AB1A24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430B">
        <w:rPr>
          <w:rFonts w:ascii="Times New Roman" w:hAnsi="Times New Roman" w:cs="Times New Roman"/>
          <w:b/>
          <w:sz w:val="28"/>
          <w:szCs w:val="28"/>
        </w:rPr>
        <w:t>. Формирование и полномочия ликвидационной комиссии</w:t>
      </w:r>
    </w:p>
    <w:p w:rsidR="00AB1A24" w:rsidRPr="005D430B" w:rsidRDefault="00AB1A24" w:rsidP="00AB1A24">
      <w:pPr>
        <w:shd w:val="clear" w:color="auto" w:fill="FFFFFF"/>
        <w:spacing w:line="360" w:lineRule="exact"/>
        <w:ind w:firstLine="709"/>
        <w:jc w:val="both"/>
        <w:textAlignment w:val="baseline"/>
        <w:outlineLvl w:val="2"/>
        <w:rPr>
          <w:sz w:val="28"/>
          <w:szCs w:val="28"/>
        </w:rPr>
      </w:pPr>
    </w:p>
    <w:p w:rsidR="00AB1A24" w:rsidRPr="002E6F0C" w:rsidRDefault="00AB1A24" w:rsidP="00AB1A24">
      <w:pPr>
        <w:pStyle w:val="3"/>
        <w:shd w:val="clear" w:color="auto" w:fill="auto"/>
        <w:tabs>
          <w:tab w:val="left" w:pos="0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 w:rsidRPr="002E6F0C">
        <w:rPr>
          <w:sz w:val="28"/>
          <w:szCs w:val="28"/>
        </w:rPr>
        <w:t xml:space="preserve">5. Решением </w:t>
      </w:r>
      <w:r w:rsidR="005A0990">
        <w:rPr>
          <w:sz w:val="28"/>
          <w:szCs w:val="28"/>
        </w:rPr>
        <w:t>Совета депутатов Татарского</w:t>
      </w:r>
      <w:r w:rsidRPr="002E6F0C">
        <w:rPr>
          <w:sz w:val="28"/>
          <w:szCs w:val="28"/>
        </w:rPr>
        <w:t xml:space="preserve">  муниципального округа</w:t>
      </w:r>
      <w:r w:rsidR="005A0990">
        <w:rPr>
          <w:bCs/>
          <w:sz w:val="28"/>
          <w:szCs w:val="28"/>
        </w:rPr>
        <w:t xml:space="preserve">Новосибирской области </w:t>
      </w:r>
      <w:r w:rsidRPr="002E6F0C">
        <w:rPr>
          <w:sz w:val="28"/>
          <w:szCs w:val="28"/>
        </w:rPr>
        <w:t>назначается персональный состав ликвидационной комиссии.</w:t>
      </w:r>
    </w:p>
    <w:p w:rsidR="00AB1A24" w:rsidRPr="002E6F0C" w:rsidRDefault="00AB1A24" w:rsidP="00AB1A24">
      <w:pPr>
        <w:pStyle w:val="3"/>
        <w:shd w:val="clear" w:color="auto" w:fill="auto"/>
        <w:tabs>
          <w:tab w:val="left" w:pos="142"/>
        </w:tabs>
        <w:spacing w:before="0" w:line="240" w:lineRule="auto"/>
        <w:ind w:firstLine="709"/>
        <w:rPr>
          <w:sz w:val="28"/>
          <w:szCs w:val="28"/>
        </w:rPr>
      </w:pPr>
      <w:r w:rsidRPr="002E6F0C">
        <w:rPr>
          <w:sz w:val="28"/>
          <w:szCs w:val="28"/>
        </w:rPr>
        <w:t>6. С момента назначения ликвидационной комиссии к ней переходят полномочия по управлению делами учреждения.</w:t>
      </w:r>
    </w:p>
    <w:p w:rsidR="00AB1A24" w:rsidRPr="00367729" w:rsidRDefault="00AB1A24" w:rsidP="00AB1A24">
      <w:pPr>
        <w:pStyle w:val="3"/>
        <w:shd w:val="clear" w:color="auto" w:fill="auto"/>
        <w:tabs>
          <w:tab w:val="left" w:pos="142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367729">
        <w:rPr>
          <w:color w:val="000000" w:themeColor="text1"/>
          <w:sz w:val="28"/>
          <w:szCs w:val="28"/>
        </w:rPr>
        <w:t>7. 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полномочия:</w:t>
      </w:r>
    </w:p>
    <w:p w:rsidR="00AB1A24" w:rsidRPr="00367729" w:rsidRDefault="00AB1A24" w:rsidP="00AB1A24">
      <w:pPr>
        <w:pStyle w:val="3"/>
        <w:shd w:val="clear" w:color="auto" w:fill="auto"/>
        <w:tabs>
          <w:tab w:val="left" w:pos="142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367729">
        <w:rPr>
          <w:color w:val="000000" w:themeColor="text1"/>
          <w:sz w:val="28"/>
          <w:szCs w:val="28"/>
        </w:rPr>
        <w:t>1) в сфере правового обеспечения:</w:t>
      </w:r>
    </w:p>
    <w:p w:rsidR="00AB1A24" w:rsidRPr="00367729" w:rsidRDefault="00AB1A24" w:rsidP="00AB1A24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юридического сопровождения деятельности ликвидируемого учреждения, проведение правовой экспертизы актов, принимаемых ликвидационной комиссией, выступление в суде от имени учреждения.</w:t>
      </w:r>
    </w:p>
    <w:p w:rsidR="00AB1A24" w:rsidRPr="00367729" w:rsidRDefault="00AB1A24" w:rsidP="00AB1A24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 в сфере документационного обеспечения:</w:t>
      </w:r>
    </w:p>
    <w:p w:rsidR="00AB1A24" w:rsidRPr="00367729" w:rsidRDefault="00AB1A24" w:rsidP="00AB1A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29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AB1A24" w:rsidRPr="00367729" w:rsidRDefault="00AB1A24" w:rsidP="00AB1A24">
      <w:pPr>
        <w:pStyle w:val="ac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67729">
        <w:rPr>
          <w:color w:val="000000" w:themeColor="text1"/>
          <w:sz w:val="28"/>
          <w:szCs w:val="28"/>
        </w:rPr>
        <w:t>3) в сфере кадрового обеспечения:</w:t>
      </w:r>
    </w:p>
    <w:p w:rsidR="00AB1A24" w:rsidRPr="00367729" w:rsidRDefault="00AB1A24" w:rsidP="00AB1A2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67729">
        <w:rPr>
          <w:color w:val="000000" w:themeColor="text1"/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AB1A24" w:rsidRPr="002E6F0C" w:rsidRDefault="00AB1A24" w:rsidP="00AB1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E6F0C">
        <w:rPr>
          <w:sz w:val="28"/>
          <w:szCs w:val="28"/>
        </w:rPr>
        <w:t>. Ликвидационная комиссия осуществляет и иные полномочия, установленные действующим законодательством.</w:t>
      </w:r>
    </w:p>
    <w:p w:rsidR="00AB1A24" w:rsidRPr="002E6F0C" w:rsidRDefault="00AB1A24" w:rsidP="00AB1A24">
      <w:pPr>
        <w:pStyle w:val="3"/>
        <w:shd w:val="clear" w:color="auto" w:fill="auto"/>
        <w:tabs>
          <w:tab w:val="left" w:pos="1101"/>
        </w:tabs>
        <w:autoSpaceDE w:val="0"/>
        <w:autoSpaceDN w:val="0"/>
        <w:adjustRightInd w:val="0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Pr="002E6F0C">
        <w:rPr>
          <w:sz w:val="28"/>
          <w:szCs w:val="28"/>
        </w:rPr>
        <w:t>. При исполнении полномочий ликвидационная комиссия обязана действовать добросовестно и разумно в интересах ликвидируемого учреждения,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:rsidR="00AB1A24" w:rsidRPr="002E6F0C" w:rsidRDefault="00AB1A24" w:rsidP="00AB1A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B1A24" w:rsidRPr="002E6F0C" w:rsidRDefault="00AB1A24" w:rsidP="00AB1A24">
      <w:pPr>
        <w:shd w:val="clear" w:color="auto" w:fill="FFFFFF"/>
        <w:spacing w:line="360" w:lineRule="exact"/>
        <w:ind w:firstLine="709"/>
        <w:jc w:val="center"/>
        <w:textAlignment w:val="baseline"/>
        <w:outlineLvl w:val="2"/>
        <w:rPr>
          <w:b/>
          <w:sz w:val="28"/>
          <w:szCs w:val="28"/>
        </w:rPr>
      </w:pPr>
      <w:r w:rsidRPr="002E6F0C">
        <w:rPr>
          <w:b/>
          <w:sz w:val="28"/>
          <w:szCs w:val="28"/>
          <w:lang w:val="en-US"/>
        </w:rPr>
        <w:t>III</w:t>
      </w:r>
      <w:r w:rsidRPr="002E6F0C">
        <w:rPr>
          <w:b/>
          <w:sz w:val="28"/>
          <w:szCs w:val="28"/>
        </w:rPr>
        <w:t>. Порядок работы ликвидационной комиссии</w:t>
      </w:r>
    </w:p>
    <w:p w:rsidR="00AB1A24" w:rsidRDefault="00AB1A24" w:rsidP="00AB1A24">
      <w:pPr>
        <w:shd w:val="clear" w:color="auto" w:fill="FFFFFF"/>
        <w:spacing w:line="360" w:lineRule="exact"/>
        <w:ind w:firstLine="709"/>
        <w:jc w:val="both"/>
        <w:textAlignment w:val="baseline"/>
        <w:rPr>
          <w:sz w:val="28"/>
          <w:szCs w:val="28"/>
        </w:rPr>
      </w:pP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 w:rsidRPr="00D63EDE">
        <w:rPr>
          <w:sz w:val="28"/>
          <w:szCs w:val="28"/>
        </w:rPr>
        <w:t>10</w:t>
      </w:r>
      <w:r>
        <w:rPr>
          <w:sz w:val="28"/>
          <w:szCs w:val="28"/>
        </w:rPr>
        <w:t>. 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 w:rsidRPr="00D63EDE">
        <w:rPr>
          <w:sz w:val="28"/>
          <w:szCs w:val="28"/>
        </w:rPr>
        <w:t>11</w:t>
      </w:r>
      <w:r>
        <w:rPr>
          <w:sz w:val="28"/>
          <w:szCs w:val="28"/>
        </w:rPr>
        <w:t xml:space="preserve">. Ликвидационная комиссия решает все вопросы на своих заседаниях, собираемых по мере необходимости. </w:t>
      </w: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 w:rsidRPr="00D63EDE">
        <w:rPr>
          <w:sz w:val="28"/>
          <w:szCs w:val="28"/>
        </w:rPr>
        <w:t>12</w:t>
      </w:r>
      <w:r>
        <w:rPr>
          <w:sz w:val="28"/>
          <w:szCs w:val="28"/>
        </w:rPr>
        <w:t>. </w:t>
      </w:r>
      <w:r>
        <w:rPr>
          <w:spacing w:val="2"/>
          <w:sz w:val="28"/>
          <w:szCs w:val="28"/>
        </w:rPr>
        <w:t>Заседание ликвидационной комиссии является правомочным, если на заседании имеется кворум.</w:t>
      </w: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 w:rsidRPr="00D63EDE">
        <w:rPr>
          <w:spacing w:val="2"/>
          <w:sz w:val="28"/>
          <w:szCs w:val="28"/>
        </w:rPr>
        <w:t>13</w:t>
      </w:r>
      <w:r>
        <w:rPr>
          <w:spacing w:val="2"/>
          <w:sz w:val="28"/>
          <w:szCs w:val="28"/>
        </w:rPr>
        <w:t>. При решении вопросов каждый член ликвидационной комиссии обладает одним голосом.</w:t>
      </w: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AB1A24" w:rsidRDefault="00AB1A24" w:rsidP="00AB1A24">
      <w:pPr>
        <w:pStyle w:val="3"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 w:rsidRPr="00D63EDE">
        <w:rPr>
          <w:bCs/>
          <w:iCs/>
          <w:sz w:val="28"/>
          <w:szCs w:val="28"/>
          <w:lang w:eastAsia="en-US"/>
        </w:rPr>
        <w:t>14</w:t>
      </w:r>
      <w:r>
        <w:rPr>
          <w:bCs/>
          <w:iCs/>
          <w:sz w:val="28"/>
          <w:szCs w:val="28"/>
          <w:lang w:eastAsia="en-US"/>
        </w:rPr>
        <w:t>. 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63EDE">
        <w:rPr>
          <w:sz w:val="28"/>
          <w:szCs w:val="28"/>
        </w:rPr>
        <w:t>15</w:t>
      </w:r>
      <w:r>
        <w:rPr>
          <w:sz w:val="28"/>
          <w:szCs w:val="28"/>
        </w:rPr>
        <w:t>. Все заседания ликвидационной комиссии проводятся в очной форме. На заседаниях ликвидационной комиссии ведется протокол.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Протокол заседания ликвидационной комиссии составляется не позднее 3 дней со дня проведения заседания.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протоколе указываются: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место и время проведения заседания;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 лица, присутствующие на заседании; 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повестка дня заседания;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вопросы, поставленные на голосование, и итоги голосования по ним;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 принятые решения.</w:t>
      </w:r>
    </w:p>
    <w:p w:rsidR="00AB1A24" w:rsidRDefault="00AB1A24" w:rsidP="00AB1A2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AB1A24" w:rsidRDefault="00AB1A24" w:rsidP="00AB1A24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 w:rsidRPr="00D63EDE">
        <w:rPr>
          <w:sz w:val="28"/>
          <w:szCs w:val="28"/>
        </w:rPr>
        <w:t>16</w:t>
      </w:r>
      <w:r>
        <w:rPr>
          <w:sz w:val="28"/>
          <w:szCs w:val="28"/>
        </w:rPr>
        <w:t>. Председатель ликвидационной комиссии:</w:t>
      </w:r>
    </w:p>
    <w:p w:rsidR="00AB1A24" w:rsidRDefault="00AB1A24" w:rsidP="00AB1A24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организует работу по ликвидации учреждения;</w:t>
      </w:r>
    </w:p>
    <w:p w:rsidR="00AB1A24" w:rsidRDefault="00AB1A24" w:rsidP="00AB1A24">
      <w:pPr>
        <w:shd w:val="clear" w:color="auto" w:fill="FFFFFF"/>
        <w:tabs>
          <w:tab w:val="left" w:pos="12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является единоличным исполнительным органом учреждения, действует на основе единоначалия;</w:t>
      </w:r>
    </w:p>
    <w:p w:rsidR="00AB1A24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действует без доверенности от имени учреждения;</w:t>
      </w:r>
    </w:p>
    <w:p w:rsidR="00AB1A24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распоряжается имуществом учреждения в порядке и пределах, установленных законодательством Российской Федерации, нормативными актами </w:t>
      </w:r>
      <w:r w:rsidR="0065033E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, муниципальными правовыми актами;</w:t>
      </w:r>
    </w:p>
    <w:p w:rsidR="00AB1A24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обеспечивает своевременную уплату учреждением в полном объеме всех установленных действующим законодательством налогов, сборов и обязательных платежей;</w:t>
      </w:r>
    </w:p>
    <w:p w:rsidR="00AB1A24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представляет отчетность в связи с ликвидацией учреждения в порядке и сроки, установленные законодательством Российской Федерации;</w:t>
      </w:r>
    </w:p>
    <w:p w:rsidR="00AB1A24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представляет на утверждение промежуточный ликвидационный баланс и ликвидационный баланс;</w:t>
      </w:r>
    </w:p>
    <w:p w:rsidR="00AB1A24" w:rsidRDefault="00AB1A24" w:rsidP="00AB1A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решает иные вопросы, связанные с ликвидацией учреждения,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AB1A24" w:rsidRDefault="00AB1A24" w:rsidP="00AB1A24">
      <w:pPr>
        <w:pStyle w:val="3"/>
        <w:shd w:val="clear" w:color="auto" w:fill="auto"/>
        <w:tabs>
          <w:tab w:val="left" w:pos="12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 Член ликвидационной комиссии:</w:t>
      </w:r>
    </w:p>
    <w:p w:rsidR="00AB1A24" w:rsidRDefault="00AB1A24" w:rsidP="00AB1A24">
      <w:pPr>
        <w:shd w:val="clear" w:color="auto" w:fill="FFFFFF"/>
        <w:tabs>
          <w:tab w:val="left" w:pos="14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добросовестно и разумно исполняет свои обязанности, обеспечивает выполнение установленных для ликвидации учреждения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AB1A24" w:rsidRDefault="00AB1A24" w:rsidP="00AB1A24">
      <w:pPr>
        <w:shd w:val="clear" w:color="auto" w:fill="FFFFFF"/>
        <w:tabs>
          <w:tab w:val="left" w:pos="14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решает иные вопросы, отнесенные законодательством Российской Федерации к компетенции члена ликвидационной комиссии.</w:t>
      </w:r>
    </w:p>
    <w:p w:rsidR="00AB1A24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AB1A24">
        <w:rPr>
          <w:sz w:val="28"/>
          <w:szCs w:val="28"/>
        </w:rPr>
        <w:t>. Документы, исходящие от имени ликвидационной комиссии, подписываются ее председателем.</w:t>
      </w:r>
    </w:p>
    <w:p w:rsidR="00AB1A24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AB1A24">
        <w:rPr>
          <w:sz w:val="28"/>
          <w:szCs w:val="28"/>
        </w:rPr>
        <w:t>.</w:t>
      </w:r>
      <w:r w:rsidR="00AB1A24">
        <w:rPr>
          <w:spacing w:val="2"/>
          <w:sz w:val="28"/>
          <w:szCs w:val="28"/>
        </w:rPr>
        <w:t> 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AB1A24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="00AB1A24">
        <w:rPr>
          <w:sz w:val="28"/>
          <w:szCs w:val="28"/>
        </w:rPr>
        <w:t>. Член ликвидационной комиссии несет ответственность за причиненный ущерб учреждению.</w:t>
      </w:r>
    </w:p>
    <w:p w:rsidR="00AB1A24" w:rsidRDefault="00CC4A60" w:rsidP="00AB1A24">
      <w:pPr>
        <w:pStyle w:val="3"/>
        <w:shd w:val="clear" w:color="auto" w:fill="auto"/>
        <w:tabs>
          <w:tab w:val="left" w:pos="126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</w:t>
      </w:r>
      <w:r w:rsidR="00AB1A24">
        <w:rPr>
          <w:sz w:val="28"/>
          <w:szCs w:val="28"/>
        </w:rPr>
        <w:t>. 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A0990" w:rsidRPr="005A0990" w:rsidRDefault="00CC4A60" w:rsidP="005A0990">
      <w:pPr>
        <w:shd w:val="clear" w:color="auto" w:fill="FFFFFF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  22</w:t>
      </w:r>
      <w:r w:rsidR="005A0990">
        <w:rPr>
          <w:rFonts w:eastAsia="Calibri"/>
          <w:sz w:val="28"/>
          <w:szCs w:val="28"/>
        </w:rPr>
        <w:t>.</w:t>
      </w:r>
      <w:r w:rsidR="005A0990" w:rsidRPr="0036772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погашенные и не обеспеченные обязательства, согласно реестру дебиторской и кредиторской задолженности, в соответствии с </w:t>
      </w:r>
      <w:r w:rsidR="005A0990" w:rsidRPr="0036772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Федеральным  законом от 06.10.2003 № 131-ФЗ «Об  общих  принципах  организации  местного  самоуправления  в  Российской  Федерации»,  </w:t>
      </w:r>
      <w:r w:rsidR="005A0990" w:rsidRPr="00367729">
        <w:rPr>
          <w:color w:val="000000" w:themeColor="text1"/>
          <w:sz w:val="28"/>
          <w:szCs w:val="28"/>
        </w:rPr>
        <w:t>Закон</w:t>
      </w:r>
      <w:r w:rsidR="00367729" w:rsidRPr="00367729">
        <w:rPr>
          <w:color w:val="000000" w:themeColor="text1"/>
          <w:sz w:val="28"/>
          <w:szCs w:val="28"/>
        </w:rPr>
        <w:t>а</w:t>
      </w:r>
      <w:r w:rsidR="005A0990" w:rsidRPr="00367729">
        <w:rPr>
          <w:color w:val="000000" w:themeColor="text1"/>
          <w:sz w:val="28"/>
          <w:szCs w:val="28"/>
        </w:rPr>
        <w:t xml:space="preserve">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области»</w:t>
      </w:r>
      <w:r w:rsidR="005A0990" w:rsidRPr="00367729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  <w:r w:rsidR="005A0990" w:rsidRPr="003677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переходят к </w:t>
      </w:r>
      <w:r w:rsidR="00385E6B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Татарского</w:t>
      </w:r>
      <w:r w:rsidR="005A0990" w:rsidRPr="00367729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 округа Новосибирской области.</w:t>
      </w:r>
    </w:p>
    <w:p w:rsidR="005A0990" w:rsidRPr="00385E6B" w:rsidRDefault="00CC4A60" w:rsidP="005A0990">
      <w:pPr>
        <w:shd w:val="clear" w:color="auto" w:fill="FFFFFF"/>
        <w:ind w:firstLine="567"/>
        <w:contextualSpacing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85E6B">
        <w:rPr>
          <w:rFonts w:eastAsiaTheme="minorHAnsi"/>
          <w:sz w:val="28"/>
          <w:szCs w:val="28"/>
          <w:lang w:eastAsia="en-US"/>
        </w:rPr>
        <w:t>23</w:t>
      </w:r>
      <w:r w:rsidR="005A0990" w:rsidRPr="00385E6B">
        <w:rPr>
          <w:rFonts w:eastAsiaTheme="minorHAnsi"/>
          <w:sz w:val="28"/>
          <w:szCs w:val="28"/>
          <w:lang w:eastAsia="en-US"/>
        </w:rPr>
        <w:t xml:space="preserve">. </w:t>
      </w:r>
      <w:r w:rsidR="00367729" w:rsidRPr="00385E6B">
        <w:rPr>
          <w:rFonts w:eastAsiaTheme="minorHAnsi"/>
          <w:sz w:val="28"/>
          <w:szCs w:val="28"/>
          <w:lang w:eastAsia="en-US"/>
        </w:rPr>
        <w:t xml:space="preserve"> С 01.01.2025 года и д</w:t>
      </w:r>
      <w:r w:rsidR="005A0990" w:rsidRPr="00385E6B">
        <w:rPr>
          <w:rFonts w:eastAsiaTheme="minorHAnsi"/>
          <w:sz w:val="28"/>
          <w:szCs w:val="28"/>
          <w:lang w:eastAsia="en-US"/>
        </w:rPr>
        <w:t xml:space="preserve">о момента внесения записи в реестр ЕГРЮЛ о ликвидируемом юридическом </w:t>
      </w:r>
      <w:r w:rsidR="00C56516" w:rsidRPr="00385E6B">
        <w:rPr>
          <w:rFonts w:eastAsiaTheme="minorHAnsi"/>
          <w:sz w:val="28"/>
          <w:szCs w:val="28"/>
          <w:lang w:eastAsia="en-US"/>
        </w:rPr>
        <w:t>лице финансовое</w:t>
      </w:r>
      <w:r w:rsidR="005A0990" w:rsidRPr="00385E6B">
        <w:rPr>
          <w:rFonts w:eastAsiaTheme="minorHAnsi"/>
          <w:sz w:val="28"/>
          <w:szCs w:val="28"/>
          <w:lang w:eastAsia="en-US"/>
        </w:rPr>
        <w:t xml:space="preserve"> обеспечение осуществля</w:t>
      </w:r>
      <w:r w:rsidR="00385E6B" w:rsidRPr="00385E6B">
        <w:rPr>
          <w:rFonts w:eastAsiaTheme="minorHAnsi"/>
          <w:sz w:val="28"/>
          <w:szCs w:val="28"/>
          <w:lang w:eastAsia="en-US"/>
        </w:rPr>
        <w:t>е</w:t>
      </w:r>
      <w:r w:rsidR="005A0990" w:rsidRPr="00385E6B">
        <w:rPr>
          <w:rFonts w:eastAsiaTheme="minorHAnsi"/>
          <w:sz w:val="28"/>
          <w:szCs w:val="28"/>
          <w:lang w:eastAsia="en-US"/>
        </w:rPr>
        <w:t xml:space="preserve">тся за счет </w:t>
      </w:r>
      <w:r w:rsidR="00C56516" w:rsidRPr="00385E6B">
        <w:rPr>
          <w:rFonts w:eastAsiaTheme="minorHAnsi"/>
          <w:sz w:val="28"/>
          <w:szCs w:val="28"/>
          <w:lang w:eastAsia="en-US"/>
        </w:rPr>
        <w:t>средств бюджета</w:t>
      </w:r>
      <w:r w:rsidR="005A0990" w:rsidRPr="00385E6B">
        <w:rPr>
          <w:rFonts w:eastAsiaTheme="minorHAnsi"/>
          <w:sz w:val="28"/>
          <w:szCs w:val="28"/>
          <w:shd w:val="clear" w:color="auto" w:fill="FFFFFF"/>
          <w:lang w:eastAsia="en-US"/>
        </w:rPr>
        <w:t>Татарского</w:t>
      </w:r>
      <w:r w:rsidR="005A0990" w:rsidRPr="00385E6B">
        <w:rPr>
          <w:rFonts w:eastAsiaTheme="minorHAnsi"/>
          <w:sz w:val="28"/>
          <w:szCs w:val="28"/>
          <w:lang w:eastAsia="en-US"/>
        </w:rPr>
        <w:t xml:space="preserve"> муниципального округа Новосибирской области.</w:t>
      </w:r>
    </w:p>
    <w:p w:rsidR="005A0990" w:rsidRPr="005A0990" w:rsidRDefault="005A0990" w:rsidP="005A0990">
      <w:pPr>
        <w:shd w:val="clear" w:color="auto" w:fill="FFFFFF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B1A24" w:rsidRDefault="00AB1A24" w:rsidP="00AB1A24">
      <w:pPr>
        <w:rPr>
          <w:sz w:val="28"/>
          <w:szCs w:val="28"/>
        </w:rPr>
        <w:sectPr w:rsidR="00AB1A24" w:rsidSect="00EA13E5">
          <w:pgSz w:w="11907" w:h="16840"/>
          <w:pgMar w:top="540" w:right="425" w:bottom="540" w:left="1418" w:header="567" w:footer="567" w:gutter="0"/>
          <w:pgNumType w:start="1"/>
          <w:cols w:space="720"/>
          <w:titlePg/>
        </w:sectPr>
      </w:pPr>
    </w:p>
    <w:p w:rsidR="00AB1A24" w:rsidRDefault="00AB1A24" w:rsidP="00AB1A24">
      <w:pPr>
        <w:rPr>
          <w:sz w:val="28"/>
          <w:szCs w:val="28"/>
        </w:rPr>
        <w:sectPr w:rsidR="00AB1A24" w:rsidSect="00EA13E5">
          <w:type w:val="continuous"/>
          <w:pgSz w:w="11907" w:h="16840"/>
          <w:pgMar w:top="540" w:right="425" w:bottom="540" w:left="1418" w:header="567" w:footer="567" w:gutter="0"/>
          <w:pgNumType w:start="1"/>
          <w:cols w:space="720"/>
          <w:titlePg/>
        </w:sectPr>
      </w:pPr>
    </w:p>
    <w:p w:rsidR="00F31A77" w:rsidRPr="00194B4C" w:rsidRDefault="00F31A77" w:rsidP="00F31A7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bCs/>
          <w:sz w:val="28"/>
          <w:szCs w:val="28"/>
        </w:rPr>
        <w:t>к решению</w:t>
      </w:r>
      <w:r w:rsidRPr="00194B4C">
        <w:rPr>
          <w:sz w:val="28"/>
          <w:szCs w:val="28"/>
        </w:rPr>
        <w:t xml:space="preserve">Совета депутатов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sz w:val="28"/>
          <w:szCs w:val="28"/>
        </w:rPr>
        <w:t xml:space="preserve">Татарского муниципального округа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sz w:val="28"/>
          <w:szCs w:val="28"/>
        </w:rPr>
        <w:t>Новосибирской области</w:t>
      </w:r>
    </w:p>
    <w:p w:rsidR="00F31A77" w:rsidRPr="00194B4C" w:rsidRDefault="00F31A77" w:rsidP="00F31A77">
      <w:pPr>
        <w:jc w:val="right"/>
        <w:rPr>
          <w:bCs/>
        </w:rPr>
      </w:pPr>
      <w:r>
        <w:rPr>
          <w:sz w:val="28"/>
          <w:szCs w:val="28"/>
        </w:rPr>
        <w:t xml:space="preserve">24.10.2024г. </w:t>
      </w:r>
      <w:r w:rsidR="009B13B1">
        <w:rPr>
          <w:sz w:val="28"/>
          <w:szCs w:val="28"/>
        </w:rPr>
        <w:t>№40</w:t>
      </w:r>
    </w:p>
    <w:p w:rsidR="00AB1A24" w:rsidRDefault="00AB1A24" w:rsidP="00AB1A24">
      <w:pPr>
        <w:ind w:left="10490"/>
      </w:pPr>
    </w:p>
    <w:p w:rsidR="00AB1A24" w:rsidRDefault="00AB1A24" w:rsidP="00AB1A24">
      <w:pPr>
        <w:ind w:left="6237"/>
      </w:pPr>
    </w:p>
    <w:p w:rsidR="00AB1A24" w:rsidRPr="007F513A" w:rsidRDefault="00AB1A24" w:rsidP="00AB1A24">
      <w:pPr>
        <w:jc w:val="center"/>
        <w:rPr>
          <w:b/>
          <w:sz w:val="28"/>
          <w:szCs w:val="28"/>
        </w:rPr>
      </w:pPr>
      <w:r w:rsidRPr="007F513A">
        <w:rPr>
          <w:b/>
          <w:sz w:val="28"/>
          <w:szCs w:val="28"/>
        </w:rPr>
        <w:t>ПЛАН</w:t>
      </w:r>
    </w:p>
    <w:p w:rsidR="00AB1A24" w:rsidRPr="007F513A" w:rsidRDefault="00AB1A24" w:rsidP="009A5290">
      <w:pPr>
        <w:jc w:val="center"/>
        <w:rPr>
          <w:b/>
          <w:sz w:val="28"/>
          <w:szCs w:val="28"/>
        </w:rPr>
      </w:pPr>
      <w:r w:rsidRPr="007F513A">
        <w:rPr>
          <w:b/>
          <w:sz w:val="28"/>
          <w:szCs w:val="28"/>
        </w:rPr>
        <w:t>ликвидационных мероприятий</w:t>
      </w:r>
      <w:r w:rsidRPr="00385E6B">
        <w:rPr>
          <w:b/>
          <w:sz w:val="28"/>
          <w:szCs w:val="28"/>
        </w:rPr>
        <w:t>администрации</w:t>
      </w:r>
      <w:r w:rsidR="00385E6B">
        <w:rPr>
          <w:b/>
          <w:sz w:val="28"/>
          <w:szCs w:val="28"/>
        </w:rPr>
        <w:t xml:space="preserve"> Киевского сельсовета</w:t>
      </w:r>
    </w:p>
    <w:p w:rsidR="00AB1A24" w:rsidRPr="007F513A" w:rsidRDefault="009A5290" w:rsidP="009A5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Татарского </w:t>
      </w:r>
      <w:r w:rsidR="00AB1A24" w:rsidRPr="007F513A">
        <w:rPr>
          <w:b/>
          <w:sz w:val="28"/>
          <w:szCs w:val="28"/>
        </w:rPr>
        <w:t>муни</w:t>
      </w:r>
      <w:r>
        <w:rPr>
          <w:b/>
          <w:sz w:val="28"/>
          <w:szCs w:val="28"/>
        </w:rPr>
        <w:t>ципального района Новосибирской области</w:t>
      </w:r>
    </w:p>
    <w:p w:rsidR="00AB1A24" w:rsidRDefault="00AB1A24" w:rsidP="00AB1A2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3281"/>
        <w:gridCol w:w="2268"/>
        <w:gridCol w:w="2036"/>
        <w:gridCol w:w="6123"/>
      </w:tblGrid>
      <w:tr w:rsidR="00AB1A24" w:rsidRPr="00995808" w:rsidTr="00EA13E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Сроки (прогнозные)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Дополнительная информация</w:t>
            </w:r>
          </w:p>
        </w:tc>
      </w:tr>
      <w:tr w:rsidR="00AB1A24" w:rsidRPr="00995808" w:rsidTr="00EA13E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Календарная дата</w:t>
            </w: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4" w:rsidRPr="00995808" w:rsidRDefault="00AB1A24" w:rsidP="00EA13E5">
            <w:pPr>
              <w:rPr>
                <w:rFonts w:eastAsia="Calibri"/>
                <w:bCs/>
                <w:lang w:eastAsia="en-US"/>
              </w:rPr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A5290" w:rsidRDefault="00AB1A24" w:rsidP="009A5290">
            <w:pPr>
              <w:jc w:val="both"/>
            </w:pPr>
            <w:r>
              <w:rPr>
                <w:iCs/>
              </w:rPr>
              <w:t xml:space="preserve">Принятие решения о ликвидации </w:t>
            </w:r>
            <w:r w:rsidR="00385E6B">
              <w:rPr>
                <w:iCs/>
              </w:rPr>
              <w:t>администрации Киевского сельсовета Татарского</w:t>
            </w:r>
            <w:r w:rsidR="009A5290" w:rsidRPr="009A5290">
              <w:t xml:space="preserve"> муниципального района Новосибирской области</w:t>
            </w:r>
            <w:r w:rsidRPr="00995808">
              <w:rPr>
                <w:iCs/>
              </w:rPr>
              <w:t>(далее - учреждение)</w:t>
            </w:r>
            <w:r>
              <w:rPr>
                <w:iCs/>
              </w:rPr>
              <w:t xml:space="preserve"> как юридического лица</w:t>
            </w:r>
            <w:r w:rsidRPr="00995808">
              <w:rPr>
                <w:iCs/>
              </w:rPr>
              <w:t>, формирование ликвидационной комиссии, назначение председателя ликвидационной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90" w:rsidRPr="009A5290" w:rsidRDefault="00AB1A24" w:rsidP="009A5290">
            <w:pPr>
              <w:jc w:val="right"/>
            </w:pPr>
            <w:r w:rsidRPr="009A5290">
              <w:t xml:space="preserve">Заседание </w:t>
            </w:r>
            <w:r w:rsidR="009A5290" w:rsidRPr="009A5290">
              <w:t xml:space="preserve">Совета депутатов </w:t>
            </w:r>
          </w:p>
          <w:p w:rsidR="009A5290" w:rsidRPr="009A5290" w:rsidRDefault="009A5290" w:rsidP="009A5290">
            <w:pPr>
              <w:jc w:val="right"/>
            </w:pPr>
            <w:r w:rsidRPr="009A5290">
              <w:t xml:space="preserve">Татарского муниципального округа </w:t>
            </w:r>
          </w:p>
          <w:p w:rsidR="009A5290" w:rsidRPr="009A5290" w:rsidRDefault="009A5290" w:rsidP="009A5290">
            <w:pPr>
              <w:jc w:val="right"/>
              <w:rPr>
                <w:bCs/>
              </w:rPr>
            </w:pPr>
            <w:r w:rsidRPr="009A5290">
              <w:t>Новосибирской области</w:t>
            </w:r>
          </w:p>
          <w:p w:rsidR="00AB1A24" w:rsidRPr="009A5290" w:rsidRDefault="00AB1A24" w:rsidP="00EA13E5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C4A60" w:rsidRDefault="00CC4A60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A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4.10.2024 г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>Ст. ст. 61-64 ГК РФ</w:t>
            </w:r>
          </w:p>
          <w:p w:rsidR="00AB1A24" w:rsidRPr="00995808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AB1A24" w:rsidRPr="00085155" w:rsidRDefault="00085155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15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Закон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законы Новосибирской области»</w:t>
            </w: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</w:pPr>
            <w:r w:rsidRPr="00995808">
              <w:rPr>
                <w:iCs/>
              </w:rPr>
              <w:t xml:space="preserve">Уведомление в письменной форме налогового органа о принятии решения о ликвидации учреждения, о формировании ликвидационной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  <w:r w:rsidRPr="00995808">
              <w:rPr>
                <w:iCs/>
              </w:rPr>
              <w:t xml:space="preserve">В течение 3-х рабочих дней после даты принятия решения о ликвидации </w:t>
            </w:r>
          </w:p>
          <w:p w:rsidR="00AB1A24" w:rsidRPr="00995808" w:rsidRDefault="00AB1A24" w:rsidP="00EA13E5">
            <w:pPr>
              <w:jc w:val="both"/>
              <w:rPr>
                <w:i/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Default="00CC4A60" w:rsidP="00B1327C">
            <w:pPr>
              <w:jc w:val="center"/>
            </w:pPr>
            <w:r w:rsidRPr="00CC4A60">
              <w:t>До</w:t>
            </w:r>
            <w:r w:rsidR="00367729">
              <w:t xml:space="preserve"> 29</w:t>
            </w:r>
            <w:r>
              <w:t>.10.2024 г</w:t>
            </w:r>
          </w:p>
          <w:p w:rsidR="00367729" w:rsidRPr="00C15A53" w:rsidRDefault="00367729" w:rsidP="00B1327C">
            <w:pPr>
              <w:jc w:val="center"/>
              <w:rPr>
                <w:highlight w:val="yellow"/>
              </w:rPr>
            </w:pPr>
            <w:r>
              <w:t>(включительно)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085155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085155">
              <w:rPr>
                <w:iCs/>
              </w:rPr>
              <w:t>Приказ ФНС России от 31.08.2020 N ЕД-</w:t>
            </w:r>
            <w:r>
              <w:rPr>
                <w:iCs/>
              </w:rPr>
              <w:t>7-14/617@ «</w:t>
            </w:r>
            <w:r w:rsidRPr="00085155">
              <w:rPr>
                <w:iCs/>
              </w:rPr>
              <w:t xml:space="preserve"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</w:t>
            </w:r>
            <w:r>
              <w:rPr>
                <w:iCs/>
              </w:rPr>
              <w:t xml:space="preserve">хозяйств» </w:t>
            </w:r>
            <w:r w:rsidRPr="00085155">
              <w:rPr>
                <w:iCs/>
                <w:color w:val="C0504D" w:themeColor="accent2"/>
              </w:rPr>
              <w:t>(форма № Р15016</w:t>
            </w:r>
            <w:r w:rsidR="00AB1A24" w:rsidRPr="00085155">
              <w:rPr>
                <w:iCs/>
                <w:color w:val="C0504D" w:themeColor="accent2"/>
              </w:rPr>
              <w:t>)</w:t>
            </w:r>
          </w:p>
          <w:p w:rsidR="00AB1A24" w:rsidRPr="00995808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995808">
              <w:t xml:space="preserve">Ст. 9 Федерального закона от 08.08.2001 № 129-ФЗ «О государственной регистрации юридических лиц и </w:t>
            </w:r>
            <w:r w:rsidRPr="00995808">
              <w:lastRenderedPageBreak/>
              <w:t>индивидуальных предпринимателей»</w:t>
            </w:r>
          </w:p>
          <w:p w:rsidR="00AB1A24" w:rsidRPr="00995808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 xml:space="preserve">Регистрирующий орган вносит в ЕГРЮЛ запись о том, что юридическое лицо находится в процессе ликвидации. </w:t>
            </w: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</w:pPr>
            <w:r w:rsidRPr="00995808">
              <w:rPr>
                <w:iCs/>
              </w:rPr>
              <w:t>Публикация сообщения о ликвидации учреждения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</w:pPr>
            <w:r>
              <w:t>В течение 7 календарных</w:t>
            </w:r>
            <w:r w:rsidRPr="00995808">
              <w:t xml:space="preserve"> дней после внесения в единый государственный реестр юридических лиц записи о начале процедуры ликвидации</w:t>
            </w:r>
          </w:p>
          <w:p w:rsidR="00AB1A24" w:rsidRPr="00995808" w:rsidRDefault="00AB1A24" w:rsidP="00EA13E5">
            <w:pPr>
              <w:jc w:val="both"/>
              <w:rPr>
                <w:highlight w:val="yellow"/>
              </w:rPr>
            </w:pPr>
            <w:r w:rsidRPr="00995808">
              <w:rPr>
                <w:lang w:val="en-US"/>
              </w:rPr>
              <w:t>http</w:t>
            </w:r>
            <w:r w:rsidRPr="00995808">
              <w:t>://</w:t>
            </w:r>
            <w:r w:rsidRPr="00995808">
              <w:rPr>
                <w:lang w:val="en-US"/>
              </w:rPr>
              <w:t>www</w:t>
            </w:r>
            <w:r w:rsidRPr="00995808">
              <w:t>.</w:t>
            </w:r>
            <w:r w:rsidRPr="00995808">
              <w:rPr>
                <w:lang w:val="en-US"/>
              </w:rPr>
              <w:t>vestnik</w:t>
            </w:r>
            <w:r w:rsidRPr="00995808">
              <w:t>-</w:t>
            </w:r>
            <w:r w:rsidRPr="00995808">
              <w:rPr>
                <w:lang w:val="en-US"/>
              </w:rPr>
              <w:t>gosreg</w:t>
            </w:r>
            <w:r w:rsidRPr="00995808">
              <w:t>.</w:t>
            </w:r>
            <w:r w:rsidRPr="00995808">
              <w:rPr>
                <w:lang w:val="en-US"/>
              </w:rPr>
              <w:t>ru</w:t>
            </w:r>
            <w:r w:rsidRPr="00995808">
              <w:t>/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367729" w:rsidP="00B1327C">
            <w:pPr>
              <w:jc w:val="center"/>
              <w:rPr>
                <w:highlight w:val="yellow"/>
              </w:rPr>
            </w:pPr>
            <w:r>
              <w:t>До 08</w:t>
            </w:r>
            <w:r w:rsidR="00BF3DA6" w:rsidRPr="00BF3DA6">
              <w:t>.11.2024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995808">
              <w:rPr>
                <w:iCs/>
              </w:rPr>
              <w:t>п. 1 Приказа ФНС РФ от 16.06.2006 № САЭ-3-09/355@ «</w:t>
            </w:r>
            <w:r w:rsidRPr="00995808">
              <w:t>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 (Зарегистрировано в Минюсте России 04.07.2006 № 8001)</w:t>
            </w:r>
          </w:p>
          <w:p w:rsidR="00AB1A24" w:rsidRPr="00995808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Принятие мер по выявлению дебиторов и кредиторов учреждения, письменное уведомление их о предстоящей ликвидации, принятие мер к получению дебиторской задолженности в порядке и сроки, установленные действующим законодательством</w:t>
            </w:r>
          </w:p>
          <w:p w:rsidR="00AB1A24" w:rsidRPr="00995808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11.01.2025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 (ст. 63 ГК РФ) (Копии всех уведомлений отправленных кредиторам, сохраняются)</w:t>
            </w:r>
          </w:p>
          <w:p w:rsidR="00AB1A24" w:rsidRPr="00995808" w:rsidRDefault="00AB1A24" w:rsidP="00EA13E5">
            <w:pPr>
              <w:ind w:firstLine="709"/>
              <w:jc w:val="both"/>
            </w:pPr>
          </w:p>
          <w:p w:rsidR="00AB1A24" w:rsidRPr="00995808" w:rsidRDefault="00AB1A24" w:rsidP="00EA13E5">
            <w:pPr>
              <w:ind w:firstLine="709"/>
              <w:jc w:val="both"/>
            </w:pPr>
          </w:p>
          <w:p w:rsidR="00AB1A24" w:rsidRPr="00995808" w:rsidRDefault="00AB1A24" w:rsidP="00EA13E5">
            <w:pPr>
              <w:ind w:firstLine="709"/>
              <w:jc w:val="both"/>
            </w:pPr>
          </w:p>
          <w:p w:rsidR="00AB1A24" w:rsidRPr="00995808" w:rsidRDefault="00AB1A24" w:rsidP="00EA13E5">
            <w:pPr>
              <w:tabs>
                <w:tab w:val="left" w:pos="1440"/>
              </w:tabs>
              <w:jc w:val="both"/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  <w:p w:rsidR="00AB1A24" w:rsidRPr="00995808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11.01.2025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  <w:r w:rsidRPr="00995808">
              <w:rPr>
                <w:iCs/>
              </w:rPr>
              <w:t xml:space="preserve">Проведение инвентаризации </w:t>
            </w:r>
            <w:r w:rsidRPr="00995808">
              <w:rPr>
                <w:iCs/>
              </w:rPr>
              <w:lastRenderedPageBreak/>
              <w:t>имущества</w:t>
            </w:r>
          </w:p>
          <w:p w:rsidR="00AB1A24" w:rsidRPr="00995808" w:rsidRDefault="00AB1A24" w:rsidP="00EA13E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/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AB1A24" w:rsidP="00EA13E5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jc w:val="both"/>
            </w:pPr>
            <w:r w:rsidRPr="00995808">
              <w:rPr>
                <w:iCs/>
              </w:rPr>
              <w:t xml:space="preserve">Методические указания, утвержденные приказом </w:t>
            </w:r>
            <w:r w:rsidRPr="00995808">
              <w:rPr>
                <w:iCs/>
              </w:rPr>
              <w:lastRenderedPageBreak/>
              <w:t>Минфина России от 13.06.1995 № 49</w:t>
            </w:r>
          </w:p>
        </w:tc>
      </w:tr>
      <w:tr w:rsidR="00AB1A24" w:rsidRPr="00995808" w:rsidTr="00EA13E5">
        <w:trPr>
          <w:trHeight w:val="4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промежуточного ликвидационного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</w:pPr>
            <w:r w:rsidRPr="00995808">
              <w:rPr>
                <w:iCs/>
              </w:rPr>
              <w:t>После окончания срока для предъявления требований кредиторами,не раньше, чем через  2 месяца с момента публикации сообщения о ликвидации в журнале «Вестник государственной регистрации»</w:t>
            </w:r>
          </w:p>
          <w:p w:rsidR="00AB1A24" w:rsidRPr="00995808" w:rsidRDefault="00AB1A24" w:rsidP="00EA13E5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11.01.2025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jc w:val="both"/>
            </w:pPr>
            <w:r w:rsidRPr="00995808">
              <w:rPr>
                <w:iCs/>
              </w:rP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      </w:r>
          </w:p>
          <w:p w:rsidR="00AB1A24" w:rsidRPr="00995808" w:rsidRDefault="00AB1A24" w:rsidP="00385E6B">
            <w:pPr>
              <w:pStyle w:val="ConsPlusNormal"/>
              <w:tabs>
                <w:tab w:val="left" w:pos="573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 (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ст. 63 ГК РФ)</w:t>
            </w:r>
          </w:p>
        </w:tc>
      </w:tr>
      <w:tr w:rsidR="00762A0B" w:rsidRPr="00995808" w:rsidTr="003F56D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0B" w:rsidRPr="00995808" w:rsidRDefault="00762A0B" w:rsidP="003F56D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0B" w:rsidRPr="003C4A71" w:rsidRDefault="00762A0B" w:rsidP="003C4A71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C4A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Утверждение промежуточного ликвидационного баланса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0B" w:rsidRPr="00995808" w:rsidRDefault="00762A0B" w:rsidP="003F56DE">
            <w:pPr>
              <w:jc w:val="both"/>
            </w:pPr>
            <w:r w:rsidRPr="00995808">
              <w:rPr>
                <w:iCs/>
              </w:rPr>
              <w:t>После окончания срока для предъявления требований кредиторами,не раньше, чем через 2 месяца с момента публикации сообщения о ликвидации в журнале «Вестник государственной регистрации»</w:t>
            </w:r>
          </w:p>
          <w:p w:rsidR="00762A0B" w:rsidRPr="00995808" w:rsidRDefault="00762A0B" w:rsidP="003F56DE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0B" w:rsidRPr="00C15A53" w:rsidRDefault="00BF3DA6" w:rsidP="003F56DE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11.01.2025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0B" w:rsidRPr="00995808" w:rsidRDefault="00762A0B" w:rsidP="003F56DE">
            <w:pPr>
              <w:tabs>
                <w:tab w:val="left" w:pos="5735"/>
              </w:tabs>
              <w:ind w:firstLine="709"/>
              <w:jc w:val="both"/>
              <w:rPr>
                <w:iCs/>
              </w:rPr>
            </w:pPr>
          </w:p>
        </w:tc>
      </w:tr>
      <w:tr w:rsidR="00AB1A24" w:rsidRPr="00995808" w:rsidTr="00EA13E5">
        <w:trPr>
          <w:trHeight w:val="4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762A0B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1A24"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Уведомление в письменной форме налогового органа о составлении промежуточного ликвидационного баланса</w:t>
            </w:r>
          </w:p>
          <w:p w:rsidR="00AB1A24" w:rsidRPr="00995808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11.01.2025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E072B3" w:rsidRDefault="00AB1A24" w:rsidP="00EA13E5">
            <w:pPr>
              <w:tabs>
                <w:tab w:val="left" w:pos="5735"/>
              </w:tabs>
              <w:jc w:val="both"/>
              <w:rPr>
                <w:color w:val="000000"/>
              </w:rPr>
            </w:pPr>
            <w:r w:rsidRPr="00E072B3">
              <w:rPr>
                <w:iCs/>
                <w:color w:val="000000"/>
              </w:rPr>
              <w:t xml:space="preserve">Ст. 20 </w:t>
            </w:r>
            <w:r w:rsidRPr="00E072B3">
              <w:rPr>
                <w:color w:val="000000"/>
              </w:rPr>
              <w:t>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:rsidR="00D7118B" w:rsidRPr="00995808" w:rsidRDefault="00AB1A24" w:rsidP="00D7118B">
            <w:pPr>
              <w:tabs>
                <w:tab w:val="left" w:pos="5735"/>
              </w:tabs>
              <w:jc w:val="both"/>
              <w:rPr>
                <w:iCs/>
              </w:rPr>
            </w:pPr>
            <w:r w:rsidRPr="00E072B3">
              <w:rPr>
                <w:color w:val="000000"/>
                <w:shd w:val="clear" w:color="auto" w:fill="FDFDFD"/>
              </w:rPr>
              <w:t xml:space="preserve">Уведомления по форме № </w:t>
            </w:r>
            <w:r w:rsidR="00D7118B" w:rsidRPr="00085155">
              <w:rPr>
                <w:iCs/>
                <w:color w:val="C0504D" w:themeColor="accent2"/>
              </w:rPr>
              <w:t>Р15016</w:t>
            </w:r>
            <w:r w:rsidRPr="00E072B3">
              <w:rPr>
                <w:color w:val="000000"/>
                <w:shd w:val="clear" w:color="auto" w:fill="FDFDFD"/>
              </w:rPr>
              <w:t>, утвержденной </w:t>
            </w:r>
            <w:r w:rsidR="00D7118B" w:rsidRPr="00085155">
              <w:rPr>
                <w:iCs/>
              </w:rPr>
              <w:t>Приказ ФНС России от 31.08.2020 N ЕД-</w:t>
            </w:r>
            <w:r w:rsidR="00D7118B">
              <w:rPr>
                <w:iCs/>
              </w:rPr>
              <w:t>7-14/617@ «</w:t>
            </w:r>
            <w:r w:rsidR="00D7118B" w:rsidRPr="00085155">
              <w:rPr>
                <w:iCs/>
              </w:rPr>
              <w:t xml:space="preserve">Об </w:t>
            </w:r>
            <w:r w:rsidR="00D7118B" w:rsidRPr="00085155">
              <w:rPr>
                <w:iCs/>
              </w:rPr>
              <w:lastRenderedPageBreak/>
              <w:t xml:space="preserve">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</w:t>
            </w:r>
            <w:r w:rsidR="00D7118B">
              <w:rPr>
                <w:iCs/>
              </w:rPr>
              <w:t>хозяйств»</w:t>
            </w:r>
          </w:p>
          <w:p w:rsidR="00AB1A24" w:rsidRPr="00E072B3" w:rsidRDefault="00AB1A24" w:rsidP="00EA13E5">
            <w:pPr>
              <w:tabs>
                <w:tab w:val="left" w:pos="5735"/>
              </w:tabs>
              <w:jc w:val="both"/>
              <w:rPr>
                <w:color w:val="000000"/>
              </w:rPr>
            </w:pPr>
            <w:r w:rsidRPr="00E072B3">
              <w:rPr>
                <w:color w:val="000000"/>
                <w:shd w:val="clear" w:color="auto" w:fill="FDFDFD"/>
              </w:rPr>
              <w:t xml:space="preserve"> (</w:t>
            </w:r>
            <w:r w:rsidRPr="00E072B3">
              <w:rPr>
                <w:bCs/>
                <w:color w:val="000000"/>
                <w:shd w:val="clear" w:color="auto" w:fill="FDFDFD"/>
              </w:rPr>
              <w:t>Подлинность подписи заявителя на уведомлении по форме № Р</w:t>
            </w:r>
            <w:r w:rsidR="00D7118B" w:rsidRPr="00085155">
              <w:rPr>
                <w:iCs/>
                <w:color w:val="C0504D" w:themeColor="accent2"/>
              </w:rPr>
              <w:t xml:space="preserve"> Р15016</w:t>
            </w:r>
            <w:r w:rsidRPr="00E072B3">
              <w:rPr>
                <w:bCs/>
                <w:color w:val="000000"/>
                <w:shd w:val="clear" w:color="auto" w:fill="FDFDFD"/>
              </w:rPr>
              <w:t xml:space="preserve"> должна быть засвидетельствована нотариусом.)</w:t>
            </w:r>
          </w:p>
          <w:p w:rsidR="00AB1A24" w:rsidRPr="00E072B3" w:rsidRDefault="00AB1A24" w:rsidP="00EA13E5">
            <w:pPr>
              <w:tabs>
                <w:tab w:val="left" w:pos="5735"/>
              </w:tabs>
              <w:ind w:firstLine="709"/>
              <w:jc w:val="both"/>
              <w:rPr>
                <w:iCs/>
                <w:color w:val="000000"/>
              </w:rPr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Удовлетворение требований кредиторов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</w:pPr>
            <w:r w:rsidRPr="00995808">
              <w:rPr>
                <w:iCs/>
              </w:rPr>
              <w:t>После утверждения промежуточного ликвидационного баланса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EA13E5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385E6B">
            <w:pPr>
              <w:pStyle w:val="ConsPlusNormal"/>
              <w:tabs>
                <w:tab w:val="left" w:pos="5735"/>
              </w:tabs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</w:t>
            </w:r>
          </w:p>
          <w:p w:rsidR="00AB1A24" w:rsidRPr="00995808" w:rsidRDefault="00AB1A24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имущества ликвидируемого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EA13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tabs>
                <w:tab w:val="left" w:pos="573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Составление ликвидационного баланса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  <w:r w:rsidRPr="00995808">
              <w:rPr>
                <w:iCs/>
              </w:rPr>
              <w:t>После завершения расчетов с кредиторами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BF3DA6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11.02.2025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385E6B">
            <w:pPr>
              <w:pStyle w:val="ConsPlusNormal"/>
              <w:tabs>
                <w:tab w:val="left" w:pos="573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Ст. 63 ГК РФ</w:t>
            </w: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DE7F8B" w:rsidRDefault="00AB1A24" w:rsidP="00EA13E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7F8B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ликвидационного баланса</w:t>
            </w:r>
          </w:p>
          <w:p w:rsidR="00AB1A24" w:rsidRPr="00DE7F8B" w:rsidRDefault="00AB1A24" w:rsidP="00EA13E5">
            <w:pPr>
              <w:pStyle w:val="ConsPlusNormal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DE7F8B" w:rsidRDefault="00AB1A24" w:rsidP="00EA13E5">
            <w:pPr>
              <w:jc w:val="both"/>
              <w:rPr>
                <w:iCs/>
              </w:rPr>
            </w:pPr>
            <w:r w:rsidRPr="00DE7F8B">
              <w:rPr>
                <w:iCs/>
              </w:rPr>
              <w:t>После завершения расчетов с кредиторами</w:t>
            </w:r>
          </w:p>
          <w:p w:rsidR="00AB1A24" w:rsidRPr="00DE7F8B" w:rsidRDefault="00AB1A24" w:rsidP="00EA13E5">
            <w:pPr>
              <w:jc w:val="both"/>
              <w:rPr>
                <w:iCs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AB1A24" w:rsidP="00B1327C">
            <w:pPr>
              <w:pStyle w:val="ConsPlusNormal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tabs>
                <w:tab w:val="left" w:pos="5735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DE7F8B" w:rsidRDefault="00AB1A24" w:rsidP="00EA1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F8B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сводной бюджетной и бухгалтерской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DE7F8B" w:rsidRDefault="00AB1A24" w:rsidP="00EA13E5">
            <w:pPr>
              <w:jc w:val="both"/>
              <w:rPr>
                <w:iCs/>
              </w:rPr>
            </w:pPr>
            <w:r w:rsidRPr="00DE7F8B">
              <w:t>По итогам ликвидационных мероприятий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AB1A24" w:rsidP="00EA13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</w:pPr>
            <w:r w:rsidRPr="00995808">
              <w:rPr>
                <w:iCs/>
              </w:rPr>
              <w:t>Подача пакета документ</w:t>
            </w:r>
            <w:r w:rsidR="00D7118B">
              <w:rPr>
                <w:iCs/>
              </w:rPr>
              <w:t>ов с заявлением по форме Р15016</w:t>
            </w:r>
            <w:r w:rsidRPr="00995808">
              <w:rPr>
                <w:iCs/>
              </w:rPr>
              <w:t xml:space="preserve">в налоговый орган для государственной </w:t>
            </w:r>
            <w:r w:rsidRPr="00995808">
              <w:rPr>
                <w:iCs/>
              </w:rPr>
              <w:lastRenderedPageBreak/>
              <w:t>регистрации в связи с ликвидацией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BF3DA6" w:rsidP="00BF3DA6">
            <w:pPr>
              <w:pStyle w:val="ConsPlusNormal"/>
              <w:ind w:firstLine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итогам сводной бюджетной и бухгалтерской отчётности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AB1A24" w:rsidP="000A12CC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 w:rsidRPr="00995808">
              <w:rPr>
                <w:iCs/>
              </w:rPr>
              <w:t>Перечень документов установлен ст. 21 Федерального закона от 08.08.2001 № 129-ФЗ</w:t>
            </w:r>
            <w:r w:rsidRPr="00995808">
              <w:t xml:space="preserve"> «О государственной регистрации юридических лиц и индивидуальных предпринимателей»</w:t>
            </w:r>
          </w:p>
          <w:p w:rsidR="007210CF" w:rsidRPr="00995808" w:rsidRDefault="007210CF" w:rsidP="007210CF">
            <w:pPr>
              <w:tabs>
                <w:tab w:val="left" w:pos="5735"/>
              </w:tabs>
              <w:jc w:val="both"/>
              <w:rPr>
                <w:iCs/>
              </w:rPr>
            </w:pPr>
            <w:r w:rsidRPr="00085155">
              <w:rPr>
                <w:iCs/>
              </w:rPr>
              <w:lastRenderedPageBreak/>
              <w:t>Приказ ФНС России от 31.08.2020 N ЕД-</w:t>
            </w:r>
            <w:r>
              <w:rPr>
                <w:iCs/>
              </w:rPr>
              <w:t>7-14/617@ «</w:t>
            </w:r>
            <w:r w:rsidRPr="00085155">
              <w:rPr>
                <w:iCs/>
              </w:rPr>
              <w:t xml:space="preserve"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</w:t>
            </w:r>
            <w:r>
              <w:rPr>
                <w:iCs/>
              </w:rPr>
              <w:t>хозяйств»</w:t>
            </w:r>
          </w:p>
          <w:p w:rsidR="00AB1A24" w:rsidRPr="00995808" w:rsidRDefault="00AB1A24" w:rsidP="00EA13E5">
            <w:pPr>
              <w:tabs>
                <w:tab w:val="left" w:pos="5735"/>
              </w:tabs>
              <w:ind w:firstLine="709"/>
              <w:jc w:val="both"/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  <w:r w:rsidRPr="00995808">
              <w:rPr>
                <w:iCs/>
              </w:rPr>
              <w:t xml:space="preserve">Получение </w:t>
            </w:r>
            <w:r w:rsidR="005E44FB">
              <w:rPr>
                <w:iCs/>
              </w:rPr>
              <w:t>сведений из</w:t>
            </w:r>
            <w:r>
              <w:rPr>
                <w:iCs/>
              </w:rPr>
              <w:t xml:space="preserve"> ЕГРЮЛ о ликвидации </w:t>
            </w:r>
            <w:r w:rsidR="00385E6B">
              <w:rPr>
                <w:iCs/>
              </w:rPr>
              <w:t>администрации Киевского сельсовета Татарского</w:t>
            </w:r>
            <w:r w:rsidR="007210CF">
              <w:rPr>
                <w:iCs/>
              </w:rPr>
              <w:t xml:space="preserve"> муниципального района Новосибирской области</w:t>
            </w:r>
          </w:p>
          <w:p w:rsidR="00AB1A24" w:rsidRPr="00995808" w:rsidRDefault="00AB1A24" w:rsidP="00EA13E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AB1A24" w:rsidP="000A12CC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tabs>
                <w:tab w:val="left" w:pos="5735"/>
              </w:tabs>
              <w:jc w:val="both"/>
              <w:rPr>
                <w:iCs/>
              </w:rPr>
            </w:pPr>
            <w:r w:rsidRPr="00995808">
              <w:rPr>
                <w:iCs/>
              </w:rPr>
              <w:t>Заявитель или представитель по доверенности</w:t>
            </w:r>
          </w:p>
          <w:p w:rsidR="00AB1A24" w:rsidRPr="00995808" w:rsidRDefault="00AB1A24" w:rsidP="00EA13E5">
            <w:pPr>
              <w:tabs>
                <w:tab w:val="left" w:pos="5735"/>
              </w:tabs>
              <w:ind w:firstLine="709"/>
              <w:jc w:val="both"/>
            </w:pPr>
          </w:p>
        </w:tc>
      </w:tr>
      <w:tr w:rsidR="00AB1A24" w:rsidRPr="00995808" w:rsidTr="00EA13E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jc w:val="both"/>
              <w:rPr>
                <w:iCs/>
              </w:rPr>
            </w:pPr>
            <w:r w:rsidRPr="00995808">
              <w:rPr>
                <w:iCs/>
              </w:rPr>
              <w:t>Уничтожение печати, передача документов (произвести передачу документов постоянного и временного</w:t>
            </w:r>
            <w:r w:rsidR="0076453A">
              <w:rPr>
                <w:iCs/>
              </w:rPr>
              <w:t xml:space="preserve"> сроков </w:t>
            </w:r>
            <w:r w:rsidRPr="00995808">
              <w:rPr>
                <w:iCs/>
              </w:rPr>
              <w:t xml:space="preserve"> хранения согласно номенклатуре дел)</w:t>
            </w:r>
          </w:p>
          <w:p w:rsidR="00AB1A24" w:rsidRPr="00995808" w:rsidRDefault="00AB1A24" w:rsidP="00EA13E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AB1A24" w:rsidP="00EA13E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C15A53" w:rsidRDefault="00AB1A24" w:rsidP="000A12CC">
            <w:pPr>
              <w:jc w:val="center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4" w:rsidRPr="00995808" w:rsidRDefault="0076453A" w:rsidP="00385E6B">
            <w:pPr>
              <w:tabs>
                <w:tab w:val="left" w:pos="5735"/>
              </w:tabs>
              <w:autoSpaceDE w:val="0"/>
              <w:autoSpaceDN w:val="0"/>
              <w:adjustRightInd w:val="0"/>
              <w:jc w:val="both"/>
            </w:pPr>
            <w:r>
              <w:t>Секретарь ликвидационной комиссии</w:t>
            </w:r>
          </w:p>
        </w:tc>
      </w:tr>
    </w:tbl>
    <w:p w:rsidR="00AB1A24" w:rsidRDefault="00AB1A24" w:rsidP="00AB1A24">
      <w:pPr>
        <w:sectPr w:rsidR="00AB1A24" w:rsidSect="00EA13E5">
          <w:pgSz w:w="16840" w:h="11907" w:orient="landscape"/>
          <w:pgMar w:top="1418" w:right="1134" w:bottom="709" w:left="1134" w:header="567" w:footer="567" w:gutter="0"/>
          <w:pgNumType w:start="1"/>
          <w:cols w:space="720"/>
          <w:titlePg/>
        </w:sectPr>
      </w:pPr>
    </w:p>
    <w:p w:rsidR="00AB1A24" w:rsidRDefault="00AB1A24" w:rsidP="00AB1A24">
      <w:pPr>
        <w:sectPr w:rsidR="00AB1A24" w:rsidSect="00EA13E5">
          <w:type w:val="continuous"/>
          <w:pgSz w:w="16840" w:h="11907" w:orient="landscape"/>
          <w:pgMar w:top="1418" w:right="1134" w:bottom="709" w:left="1134" w:header="567" w:footer="567" w:gutter="0"/>
          <w:pgNumType w:start="1"/>
          <w:cols w:space="720"/>
          <w:titlePg/>
        </w:sectPr>
      </w:pPr>
    </w:p>
    <w:p w:rsidR="00F31A77" w:rsidRPr="00194B4C" w:rsidRDefault="00F31A77" w:rsidP="00F31A7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bCs/>
          <w:sz w:val="28"/>
          <w:szCs w:val="28"/>
        </w:rPr>
        <w:t>к решению</w:t>
      </w:r>
      <w:r w:rsidRPr="00194B4C">
        <w:rPr>
          <w:sz w:val="28"/>
          <w:szCs w:val="28"/>
        </w:rPr>
        <w:t xml:space="preserve">Совета депутатов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sz w:val="28"/>
          <w:szCs w:val="28"/>
        </w:rPr>
        <w:t xml:space="preserve">Татарского муниципального округа </w:t>
      </w:r>
    </w:p>
    <w:p w:rsidR="00F31A77" w:rsidRPr="00194B4C" w:rsidRDefault="00F31A77" w:rsidP="00F31A77">
      <w:pPr>
        <w:jc w:val="right"/>
        <w:rPr>
          <w:sz w:val="28"/>
          <w:szCs w:val="28"/>
        </w:rPr>
      </w:pPr>
      <w:r w:rsidRPr="00194B4C">
        <w:rPr>
          <w:sz w:val="28"/>
          <w:szCs w:val="28"/>
        </w:rPr>
        <w:t>Новосибирской области</w:t>
      </w:r>
    </w:p>
    <w:p w:rsidR="00F31A77" w:rsidRPr="00194B4C" w:rsidRDefault="00F31A77" w:rsidP="00F31A77">
      <w:pPr>
        <w:jc w:val="right"/>
        <w:rPr>
          <w:bCs/>
        </w:rPr>
      </w:pPr>
      <w:r>
        <w:rPr>
          <w:sz w:val="28"/>
          <w:szCs w:val="28"/>
        </w:rPr>
        <w:t xml:space="preserve">24.10.2024г. </w:t>
      </w:r>
      <w:r w:rsidRPr="00194B4C">
        <w:rPr>
          <w:sz w:val="28"/>
          <w:szCs w:val="28"/>
        </w:rPr>
        <w:t>№</w:t>
      </w:r>
      <w:r w:rsidR="009B13B1">
        <w:rPr>
          <w:sz w:val="28"/>
          <w:szCs w:val="28"/>
        </w:rPr>
        <w:t>40</w:t>
      </w:r>
    </w:p>
    <w:p w:rsidR="00AB1A24" w:rsidRDefault="00AB1A24" w:rsidP="00AB1A24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AB1A24" w:rsidRDefault="00AB1A24" w:rsidP="00AB1A24">
      <w:pPr>
        <w:ind w:left="6237"/>
      </w:pPr>
    </w:p>
    <w:p w:rsidR="00AB1A24" w:rsidRDefault="00AB1A24" w:rsidP="00AB1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AB1A24" w:rsidRDefault="00AB1A24" w:rsidP="00AB1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ликвидационной комиссии </w:t>
      </w:r>
    </w:p>
    <w:p w:rsidR="00A3366C" w:rsidRDefault="00385E6B" w:rsidP="00AB1A24">
      <w:pPr>
        <w:jc w:val="center"/>
        <w:rPr>
          <w:b/>
          <w:sz w:val="28"/>
          <w:szCs w:val="28"/>
        </w:rPr>
      </w:pPr>
      <w:r w:rsidRPr="00385E6B">
        <w:rPr>
          <w:b/>
          <w:sz w:val="28"/>
          <w:szCs w:val="28"/>
        </w:rPr>
        <w:t xml:space="preserve">администрации Киевского сельсовета </w:t>
      </w:r>
    </w:p>
    <w:p w:rsidR="00AB1A24" w:rsidRDefault="00385E6B" w:rsidP="00AB1A24">
      <w:pPr>
        <w:jc w:val="center"/>
        <w:rPr>
          <w:b/>
          <w:sz w:val="28"/>
          <w:szCs w:val="28"/>
        </w:rPr>
      </w:pPr>
      <w:r w:rsidRPr="00385E6B">
        <w:rPr>
          <w:b/>
          <w:sz w:val="28"/>
          <w:szCs w:val="28"/>
        </w:rPr>
        <w:t>Татарского</w:t>
      </w:r>
      <w:bookmarkStart w:id="0" w:name="_GoBack"/>
      <w:bookmarkEnd w:id="0"/>
      <w:r w:rsidR="00AB1A24">
        <w:rPr>
          <w:b/>
          <w:sz w:val="28"/>
          <w:szCs w:val="28"/>
        </w:rPr>
        <w:t>муни</w:t>
      </w:r>
      <w:r w:rsidR="005E44FB">
        <w:rPr>
          <w:b/>
          <w:sz w:val="28"/>
          <w:szCs w:val="28"/>
        </w:rPr>
        <w:t>ципального района Новосибирской области</w:t>
      </w:r>
    </w:p>
    <w:p w:rsidR="00AB1A24" w:rsidRDefault="00AB1A24" w:rsidP="00AB1A24">
      <w:pPr>
        <w:jc w:val="both"/>
        <w:rPr>
          <w:sz w:val="28"/>
          <w:szCs w:val="28"/>
        </w:rPr>
      </w:pPr>
    </w:p>
    <w:p w:rsidR="00AB1A24" w:rsidRDefault="00AB1A24" w:rsidP="00AB1A24">
      <w:pPr>
        <w:jc w:val="right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936"/>
        <w:gridCol w:w="5918"/>
      </w:tblGrid>
      <w:tr w:rsidR="00762A0B" w:rsidRPr="00234EE3" w:rsidTr="00492855">
        <w:tc>
          <w:tcPr>
            <w:tcW w:w="3936" w:type="dxa"/>
          </w:tcPr>
          <w:p w:rsidR="00762A0B" w:rsidRPr="00234EE3" w:rsidRDefault="00762A0B" w:rsidP="00492855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 xml:space="preserve">Председатель </w:t>
            </w:r>
          </w:p>
          <w:p w:rsidR="00762A0B" w:rsidRDefault="00762A0B" w:rsidP="00492855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>ликвидационной комиссии:</w:t>
            </w:r>
          </w:p>
          <w:p w:rsidR="00762A0B" w:rsidRPr="00912803" w:rsidRDefault="00762A0B" w:rsidP="00492855">
            <w:pPr>
              <w:rPr>
                <w:sz w:val="28"/>
                <w:szCs w:val="28"/>
              </w:rPr>
            </w:pPr>
          </w:p>
          <w:p w:rsidR="00762A0B" w:rsidRDefault="00762A0B" w:rsidP="00492855">
            <w:pPr>
              <w:rPr>
                <w:sz w:val="28"/>
                <w:szCs w:val="28"/>
              </w:rPr>
            </w:pPr>
          </w:p>
          <w:p w:rsidR="00762A0B" w:rsidRPr="00912803" w:rsidRDefault="00762A0B" w:rsidP="00492855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762A0B" w:rsidRDefault="00385E6B" w:rsidP="00492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Бугаева Анастасия Сергеевна–глава Киевского сельсовета Татарского</w:t>
            </w:r>
            <w:r w:rsidR="005E44FB">
              <w:rPr>
                <w:sz w:val="28"/>
                <w:szCs w:val="28"/>
              </w:rPr>
              <w:t xml:space="preserve"> муниципального </w:t>
            </w:r>
            <w:r w:rsidR="00762A0B">
              <w:rPr>
                <w:sz w:val="28"/>
                <w:szCs w:val="28"/>
              </w:rPr>
              <w:t>района</w:t>
            </w:r>
            <w:r w:rsidR="005E44FB">
              <w:rPr>
                <w:sz w:val="28"/>
                <w:szCs w:val="28"/>
              </w:rPr>
              <w:t xml:space="preserve"> Новосибирской области</w:t>
            </w:r>
            <w:r w:rsidR="00762A0B">
              <w:rPr>
                <w:sz w:val="28"/>
                <w:szCs w:val="28"/>
              </w:rPr>
              <w:t>;</w:t>
            </w:r>
          </w:p>
          <w:p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:rsidR="00762A0B" w:rsidRPr="00234EE3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</w:tr>
      <w:tr w:rsidR="00762A0B" w:rsidRPr="00234EE3" w:rsidTr="00492855">
        <w:tc>
          <w:tcPr>
            <w:tcW w:w="3936" w:type="dxa"/>
          </w:tcPr>
          <w:p w:rsidR="00762A0B" w:rsidRPr="00385E6B" w:rsidRDefault="00762A0B" w:rsidP="00492855">
            <w:pPr>
              <w:jc w:val="both"/>
              <w:rPr>
                <w:sz w:val="28"/>
                <w:szCs w:val="28"/>
              </w:rPr>
            </w:pPr>
            <w:r w:rsidRPr="00385E6B">
              <w:rPr>
                <w:sz w:val="28"/>
                <w:szCs w:val="28"/>
              </w:rPr>
              <w:t xml:space="preserve">Секретарь </w:t>
            </w:r>
          </w:p>
          <w:p w:rsidR="00762A0B" w:rsidRPr="00385E6B" w:rsidRDefault="00762A0B" w:rsidP="00492855">
            <w:pPr>
              <w:jc w:val="both"/>
              <w:rPr>
                <w:sz w:val="28"/>
                <w:szCs w:val="28"/>
              </w:rPr>
            </w:pPr>
            <w:r w:rsidRPr="00385E6B">
              <w:rPr>
                <w:sz w:val="28"/>
                <w:szCs w:val="28"/>
              </w:rPr>
              <w:t>ликвидационной комиссии:</w:t>
            </w:r>
          </w:p>
          <w:p w:rsidR="00762A0B" w:rsidRPr="00385E6B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762A0B" w:rsidRPr="00234EE3" w:rsidRDefault="00385E6B" w:rsidP="00385E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Шатских</w:t>
            </w:r>
            <w:r w:rsidR="00730D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Флюра Рафаиловна</w:t>
            </w:r>
            <w:r w:rsidR="003C4A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специалист администрации Киевского сельсовета Татарского</w:t>
            </w:r>
            <w:r w:rsidR="003C4A71">
              <w:rPr>
                <w:sz w:val="28"/>
                <w:szCs w:val="28"/>
              </w:rPr>
              <w:t xml:space="preserve"> муниципального района Новосибирской области</w:t>
            </w:r>
            <w:r w:rsidR="00532CC5">
              <w:rPr>
                <w:sz w:val="28"/>
                <w:szCs w:val="28"/>
              </w:rPr>
              <w:t>;</w:t>
            </w:r>
          </w:p>
        </w:tc>
      </w:tr>
      <w:tr w:rsidR="00762A0B" w:rsidRPr="00234EE3" w:rsidTr="00492855">
        <w:tc>
          <w:tcPr>
            <w:tcW w:w="3936" w:type="dxa"/>
          </w:tcPr>
          <w:p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:rsidR="00B1752A" w:rsidRDefault="00B1752A" w:rsidP="00492855">
            <w:pPr>
              <w:jc w:val="both"/>
              <w:rPr>
                <w:sz w:val="28"/>
                <w:szCs w:val="28"/>
              </w:rPr>
            </w:pPr>
          </w:p>
          <w:p w:rsidR="00762A0B" w:rsidRPr="00234EE3" w:rsidRDefault="00762A0B" w:rsidP="00492855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 xml:space="preserve">Члены </w:t>
            </w:r>
          </w:p>
          <w:p w:rsidR="00762A0B" w:rsidRPr="00234EE3" w:rsidRDefault="00762A0B" w:rsidP="00492855">
            <w:pPr>
              <w:jc w:val="both"/>
              <w:rPr>
                <w:sz w:val="28"/>
                <w:szCs w:val="28"/>
              </w:rPr>
            </w:pPr>
            <w:r w:rsidRPr="00234EE3">
              <w:rPr>
                <w:sz w:val="28"/>
                <w:szCs w:val="28"/>
              </w:rPr>
              <w:t>ликвидационной комиссии:</w:t>
            </w:r>
          </w:p>
        </w:tc>
        <w:tc>
          <w:tcPr>
            <w:tcW w:w="5918" w:type="dxa"/>
          </w:tcPr>
          <w:p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:rsidR="00B1752A" w:rsidRDefault="00B1752A" w:rsidP="00492855">
            <w:pPr>
              <w:jc w:val="both"/>
              <w:rPr>
                <w:sz w:val="28"/>
                <w:szCs w:val="28"/>
              </w:rPr>
            </w:pPr>
          </w:p>
          <w:p w:rsidR="005E44FB" w:rsidRPr="00234EE3" w:rsidRDefault="007E793B" w:rsidP="00B17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Огурцова Алиса Александровна</w:t>
            </w:r>
            <w:r w:rsidR="005E44FB">
              <w:rPr>
                <w:sz w:val="28"/>
                <w:szCs w:val="28"/>
              </w:rPr>
              <w:t xml:space="preserve">  - </w:t>
            </w:r>
            <w:r w:rsidR="00022349">
              <w:rPr>
                <w:sz w:val="28"/>
                <w:szCs w:val="28"/>
              </w:rPr>
              <w:t>бухгалтер МКУ «Центр бухгалтерского обеспечения</w:t>
            </w:r>
            <w:r w:rsidR="00B1752A">
              <w:rPr>
                <w:sz w:val="28"/>
                <w:szCs w:val="28"/>
              </w:rPr>
              <w:t>»</w:t>
            </w:r>
            <w:r w:rsidR="00022349">
              <w:rPr>
                <w:sz w:val="28"/>
                <w:szCs w:val="28"/>
              </w:rPr>
              <w:t xml:space="preserve"> Татарского района</w:t>
            </w:r>
            <w:r w:rsidR="00532CC5">
              <w:rPr>
                <w:sz w:val="28"/>
                <w:szCs w:val="28"/>
              </w:rPr>
              <w:t>.</w:t>
            </w:r>
          </w:p>
        </w:tc>
      </w:tr>
      <w:tr w:rsidR="00762A0B" w:rsidRPr="00EF4A8E" w:rsidTr="00492855">
        <w:tc>
          <w:tcPr>
            <w:tcW w:w="3936" w:type="dxa"/>
          </w:tcPr>
          <w:p w:rsidR="00762A0B" w:rsidRPr="00EF4A8E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762A0B" w:rsidRDefault="00762A0B" w:rsidP="00492855">
            <w:pPr>
              <w:jc w:val="both"/>
              <w:rPr>
                <w:sz w:val="28"/>
                <w:szCs w:val="28"/>
              </w:rPr>
            </w:pPr>
          </w:p>
          <w:p w:rsidR="00762A0B" w:rsidRPr="00EF4A8E" w:rsidRDefault="00762A0B" w:rsidP="00492855">
            <w:pPr>
              <w:jc w:val="both"/>
              <w:rPr>
                <w:sz w:val="28"/>
                <w:szCs w:val="28"/>
              </w:rPr>
            </w:pPr>
          </w:p>
        </w:tc>
      </w:tr>
    </w:tbl>
    <w:p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:rsidR="00AB1A24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:rsidR="00AB1A24" w:rsidRPr="00C82E2A" w:rsidRDefault="00AB1A24" w:rsidP="00AB1A24">
      <w:pPr>
        <w:pStyle w:val="chapter"/>
        <w:ind w:firstLine="709"/>
        <w:rPr>
          <w:rFonts w:ascii="Times New Roman" w:hAnsi="Times New Roman" w:cs="Times New Roman"/>
          <w:b/>
          <w:bCs/>
        </w:rPr>
      </w:pPr>
    </w:p>
    <w:p w:rsidR="00AB1A24" w:rsidRPr="00D95BAD" w:rsidRDefault="00AB1A24" w:rsidP="00AB1A24">
      <w:pPr>
        <w:spacing w:after="120"/>
        <w:ind w:firstLine="567"/>
        <w:jc w:val="center"/>
        <w:outlineLvl w:val="1"/>
        <w:rPr>
          <w:b/>
          <w:sz w:val="28"/>
          <w:szCs w:val="28"/>
        </w:rPr>
      </w:pPr>
    </w:p>
    <w:p w:rsidR="00AB1A24" w:rsidRPr="00082331" w:rsidRDefault="00AB1A24" w:rsidP="00AB1A24">
      <w:pPr>
        <w:autoSpaceDE w:val="0"/>
        <w:autoSpaceDN w:val="0"/>
        <w:adjustRightInd w:val="0"/>
        <w:outlineLvl w:val="0"/>
      </w:pPr>
    </w:p>
    <w:p w:rsidR="00AB1A24" w:rsidRDefault="00AB1A24" w:rsidP="00AB1A24">
      <w:pPr>
        <w:tabs>
          <w:tab w:val="left" w:pos="7230"/>
        </w:tabs>
        <w:jc w:val="right"/>
        <w:rPr>
          <w:sz w:val="28"/>
          <w:szCs w:val="28"/>
        </w:rPr>
      </w:pPr>
    </w:p>
    <w:p w:rsidR="00E64AE6" w:rsidRDefault="00E64AE6" w:rsidP="00290E0E">
      <w:pPr>
        <w:rPr>
          <w:sz w:val="28"/>
          <w:szCs w:val="28"/>
        </w:rPr>
      </w:pPr>
    </w:p>
    <w:p w:rsidR="009D3BC0" w:rsidRDefault="009D3BC0" w:rsidP="001D4DA3">
      <w:pPr>
        <w:ind w:firstLine="708"/>
        <w:jc w:val="both"/>
        <w:rPr>
          <w:sz w:val="28"/>
          <w:szCs w:val="28"/>
        </w:rPr>
      </w:pPr>
    </w:p>
    <w:p w:rsidR="001A4C65" w:rsidRPr="00290E0E" w:rsidRDefault="001A4C65" w:rsidP="007C5A74">
      <w:pPr>
        <w:jc w:val="right"/>
        <w:rPr>
          <w:sz w:val="28"/>
          <w:szCs w:val="28"/>
        </w:rPr>
      </w:pPr>
    </w:p>
    <w:sectPr w:rsidR="001A4C65" w:rsidRPr="00290E0E" w:rsidSect="007C5A7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B03" w:rsidRDefault="003E2B03" w:rsidP="00AC5C3C">
      <w:r>
        <w:separator/>
      </w:r>
    </w:p>
  </w:endnote>
  <w:endnote w:type="continuationSeparator" w:id="1">
    <w:p w:rsidR="003E2B03" w:rsidRDefault="003E2B03" w:rsidP="00AC5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B03" w:rsidRDefault="003E2B03" w:rsidP="00AC5C3C">
      <w:r>
        <w:separator/>
      </w:r>
    </w:p>
  </w:footnote>
  <w:footnote w:type="continuationSeparator" w:id="1">
    <w:p w:rsidR="003E2B03" w:rsidRDefault="003E2B03" w:rsidP="00AC5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60C" w:rsidRDefault="0095631A">
    <w:pPr>
      <w:pStyle w:val="a4"/>
      <w:jc w:val="center"/>
    </w:pPr>
    <w:r>
      <w:fldChar w:fldCharType="begin"/>
    </w:r>
    <w:r w:rsidR="007B6DE4">
      <w:instrText xml:space="preserve"> PAGE   \* MERGEFORMAT </w:instrText>
    </w:r>
    <w:r>
      <w:fldChar w:fldCharType="separate"/>
    </w:r>
    <w:r w:rsidR="005E44FB">
      <w:rPr>
        <w:noProof/>
      </w:rPr>
      <w:t>2</w:t>
    </w:r>
    <w:r>
      <w:rPr>
        <w:noProof/>
      </w:rPr>
      <w:fldChar w:fldCharType="end"/>
    </w:r>
  </w:p>
  <w:p w:rsidR="00BF160C" w:rsidRDefault="00BF160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F2" w:rsidRDefault="00B37E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3CDF"/>
    <w:multiLevelType w:val="hybridMultilevel"/>
    <w:tmpl w:val="FBACAA32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72543"/>
    <w:multiLevelType w:val="hybridMultilevel"/>
    <w:tmpl w:val="71FAEF14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C7CEF"/>
    <w:multiLevelType w:val="hybridMultilevel"/>
    <w:tmpl w:val="D35C277A"/>
    <w:lvl w:ilvl="0" w:tplc="C1F684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F3D3E"/>
    <w:multiLevelType w:val="hybridMultilevel"/>
    <w:tmpl w:val="4E56BC06"/>
    <w:lvl w:ilvl="0" w:tplc="84124D5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4875"/>
    <w:rsid w:val="00022349"/>
    <w:rsid w:val="00047107"/>
    <w:rsid w:val="00056412"/>
    <w:rsid w:val="000633F2"/>
    <w:rsid w:val="000670A2"/>
    <w:rsid w:val="00080E77"/>
    <w:rsid w:val="00082331"/>
    <w:rsid w:val="000837F6"/>
    <w:rsid w:val="00085155"/>
    <w:rsid w:val="000A12CC"/>
    <w:rsid w:val="000A7BA7"/>
    <w:rsid w:val="000B4CD9"/>
    <w:rsid w:val="000D5761"/>
    <w:rsid w:val="000E1881"/>
    <w:rsid w:val="000F23A6"/>
    <w:rsid w:val="00110926"/>
    <w:rsid w:val="0013518D"/>
    <w:rsid w:val="0014230D"/>
    <w:rsid w:val="00145036"/>
    <w:rsid w:val="00183375"/>
    <w:rsid w:val="001910B3"/>
    <w:rsid w:val="001A28AB"/>
    <w:rsid w:val="001A4C65"/>
    <w:rsid w:val="001A7D60"/>
    <w:rsid w:val="001B5B3F"/>
    <w:rsid w:val="001D4DA3"/>
    <w:rsid w:val="00230F39"/>
    <w:rsid w:val="0024489E"/>
    <w:rsid w:val="002458CA"/>
    <w:rsid w:val="00254972"/>
    <w:rsid w:val="00290E0E"/>
    <w:rsid w:val="002911F4"/>
    <w:rsid w:val="00291D88"/>
    <w:rsid w:val="0029583E"/>
    <w:rsid w:val="002B321D"/>
    <w:rsid w:val="002D2B70"/>
    <w:rsid w:val="002E4FFE"/>
    <w:rsid w:val="002E5BF6"/>
    <w:rsid w:val="002E6412"/>
    <w:rsid w:val="00300FDC"/>
    <w:rsid w:val="00307373"/>
    <w:rsid w:val="00323D30"/>
    <w:rsid w:val="00362281"/>
    <w:rsid w:val="00365CDF"/>
    <w:rsid w:val="00367729"/>
    <w:rsid w:val="00385E6B"/>
    <w:rsid w:val="0038693E"/>
    <w:rsid w:val="00387D1D"/>
    <w:rsid w:val="0039600C"/>
    <w:rsid w:val="003A56D5"/>
    <w:rsid w:val="003B6F99"/>
    <w:rsid w:val="003C4A71"/>
    <w:rsid w:val="003C78B9"/>
    <w:rsid w:val="003E2B03"/>
    <w:rsid w:val="00440B17"/>
    <w:rsid w:val="0044595D"/>
    <w:rsid w:val="00445D98"/>
    <w:rsid w:val="00453A2B"/>
    <w:rsid w:val="00480BA0"/>
    <w:rsid w:val="004A59A2"/>
    <w:rsid w:val="004F3809"/>
    <w:rsid w:val="00531936"/>
    <w:rsid w:val="00532CC5"/>
    <w:rsid w:val="005351F9"/>
    <w:rsid w:val="00541C14"/>
    <w:rsid w:val="005505B4"/>
    <w:rsid w:val="00561EBA"/>
    <w:rsid w:val="005667EC"/>
    <w:rsid w:val="005755CF"/>
    <w:rsid w:val="0058501E"/>
    <w:rsid w:val="005A0990"/>
    <w:rsid w:val="005A1A67"/>
    <w:rsid w:val="005B23E2"/>
    <w:rsid w:val="005C626E"/>
    <w:rsid w:val="005D70DD"/>
    <w:rsid w:val="005E44FB"/>
    <w:rsid w:val="0065033E"/>
    <w:rsid w:val="00652C9F"/>
    <w:rsid w:val="0065371B"/>
    <w:rsid w:val="00664404"/>
    <w:rsid w:val="006666FD"/>
    <w:rsid w:val="00681F36"/>
    <w:rsid w:val="00685104"/>
    <w:rsid w:val="00687527"/>
    <w:rsid w:val="006B336C"/>
    <w:rsid w:val="006D7F5D"/>
    <w:rsid w:val="006E7650"/>
    <w:rsid w:val="006F440D"/>
    <w:rsid w:val="006F610D"/>
    <w:rsid w:val="00704D18"/>
    <w:rsid w:val="00704E71"/>
    <w:rsid w:val="00713BC4"/>
    <w:rsid w:val="007147A6"/>
    <w:rsid w:val="007210CF"/>
    <w:rsid w:val="00724956"/>
    <w:rsid w:val="00730D7F"/>
    <w:rsid w:val="0074296E"/>
    <w:rsid w:val="00743F5C"/>
    <w:rsid w:val="00752C10"/>
    <w:rsid w:val="00762A0B"/>
    <w:rsid w:val="0076453A"/>
    <w:rsid w:val="0077009F"/>
    <w:rsid w:val="00771F94"/>
    <w:rsid w:val="00795E9D"/>
    <w:rsid w:val="007A1706"/>
    <w:rsid w:val="007A4875"/>
    <w:rsid w:val="007B6DE4"/>
    <w:rsid w:val="007C5A74"/>
    <w:rsid w:val="007E793B"/>
    <w:rsid w:val="008040D9"/>
    <w:rsid w:val="00810823"/>
    <w:rsid w:val="00882F95"/>
    <w:rsid w:val="008861DB"/>
    <w:rsid w:val="008A1CD6"/>
    <w:rsid w:val="008C0C5C"/>
    <w:rsid w:val="008C4D61"/>
    <w:rsid w:val="008D4141"/>
    <w:rsid w:val="008E2D39"/>
    <w:rsid w:val="008F7578"/>
    <w:rsid w:val="0090362D"/>
    <w:rsid w:val="0090774D"/>
    <w:rsid w:val="0092258C"/>
    <w:rsid w:val="0093492A"/>
    <w:rsid w:val="00935554"/>
    <w:rsid w:val="009432B0"/>
    <w:rsid w:val="0095631A"/>
    <w:rsid w:val="009569C0"/>
    <w:rsid w:val="009608B7"/>
    <w:rsid w:val="00960949"/>
    <w:rsid w:val="00970812"/>
    <w:rsid w:val="009A0508"/>
    <w:rsid w:val="009A4FF4"/>
    <w:rsid w:val="009A5290"/>
    <w:rsid w:val="009B0869"/>
    <w:rsid w:val="009B13B1"/>
    <w:rsid w:val="009C0B4C"/>
    <w:rsid w:val="009D35CE"/>
    <w:rsid w:val="009D3BC0"/>
    <w:rsid w:val="009E4C54"/>
    <w:rsid w:val="00A10554"/>
    <w:rsid w:val="00A1633B"/>
    <w:rsid w:val="00A3366C"/>
    <w:rsid w:val="00A5271A"/>
    <w:rsid w:val="00A55047"/>
    <w:rsid w:val="00A63F0B"/>
    <w:rsid w:val="00A72860"/>
    <w:rsid w:val="00A80801"/>
    <w:rsid w:val="00AA0E12"/>
    <w:rsid w:val="00AA1FA3"/>
    <w:rsid w:val="00AB1A24"/>
    <w:rsid w:val="00AC5C3C"/>
    <w:rsid w:val="00AE1D47"/>
    <w:rsid w:val="00AE7575"/>
    <w:rsid w:val="00B03A64"/>
    <w:rsid w:val="00B07C2A"/>
    <w:rsid w:val="00B116EE"/>
    <w:rsid w:val="00B1327C"/>
    <w:rsid w:val="00B14A0D"/>
    <w:rsid w:val="00B1752A"/>
    <w:rsid w:val="00B21F05"/>
    <w:rsid w:val="00B27CFE"/>
    <w:rsid w:val="00B34AF0"/>
    <w:rsid w:val="00B37EF2"/>
    <w:rsid w:val="00B45DA3"/>
    <w:rsid w:val="00B50BCF"/>
    <w:rsid w:val="00B54A0B"/>
    <w:rsid w:val="00B82054"/>
    <w:rsid w:val="00BB47A4"/>
    <w:rsid w:val="00BC0767"/>
    <w:rsid w:val="00BC0C67"/>
    <w:rsid w:val="00BC7448"/>
    <w:rsid w:val="00BF160C"/>
    <w:rsid w:val="00BF3DA6"/>
    <w:rsid w:val="00BF4DBB"/>
    <w:rsid w:val="00C01F01"/>
    <w:rsid w:val="00C16385"/>
    <w:rsid w:val="00C31401"/>
    <w:rsid w:val="00C34DEC"/>
    <w:rsid w:val="00C42456"/>
    <w:rsid w:val="00C55DC1"/>
    <w:rsid w:val="00C56516"/>
    <w:rsid w:val="00C7488B"/>
    <w:rsid w:val="00C80980"/>
    <w:rsid w:val="00C846DD"/>
    <w:rsid w:val="00C9329C"/>
    <w:rsid w:val="00C95C5D"/>
    <w:rsid w:val="00C96F91"/>
    <w:rsid w:val="00C974CB"/>
    <w:rsid w:val="00CB1534"/>
    <w:rsid w:val="00CC27A4"/>
    <w:rsid w:val="00CC391D"/>
    <w:rsid w:val="00CC4A60"/>
    <w:rsid w:val="00CC7113"/>
    <w:rsid w:val="00CD2BD5"/>
    <w:rsid w:val="00D17B09"/>
    <w:rsid w:val="00D47D0A"/>
    <w:rsid w:val="00D5558D"/>
    <w:rsid w:val="00D7118B"/>
    <w:rsid w:val="00D72AC7"/>
    <w:rsid w:val="00D763F0"/>
    <w:rsid w:val="00D939FE"/>
    <w:rsid w:val="00DA4AB0"/>
    <w:rsid w:val="00DA4E9A"/>
    <w:rsid w:val="00DA7D62"/>
    <w:rsid w:val="00DA7F6A"/>
    <w:rsid w:val="00DB5983"/>
    <w:rsid w:val="00DC7C61"/>
    <w:rsid w:val="00E07574"/>
    <w:rsid w:val="00E10AA2"/>
    <w:rsid w:val="00E17FF1"/>
    <w:rsid w:val="00E405C0"/>
    <w:rsid w:val="00E63340"/>
    <w:rsid w:val="00E64AE6"/>
    <w:rsid w:val="00E9354B"/>
    <w:rsid w:val="00E935D6"/>
    <w:rsid w:val="00E950ED"/>
    <w:rsid w:val="00EA13E5"/>
    <w:rsid w:val="00EB18EF"/>
    <w:rsid w:val="00EC46CA"/>
    <w:rsid w:val="00ED14CE"/>
    <w:rsid w:val="00ED6C92"/>
    <w:rsid w:val="00EE4CDB"/>
    <w:rsid w:val="00EF0502"/>
    <w:rsid w:val="00EF58C4"/>
    <w:rsid w:val="00F07AB5"/>
    <w:rsid w:val="00F131EA"/>
    <w:rsid w:val="00F31A77"/>
    <w:rsid w:val="00F40BAC"/>
    <w:rsid w:val="00F712BC"/>
    <w:rsid w:val="00F816E7"/>
    <w:rsid w:val="00F978A0"/>
    <w:rsid w:val="00FA3D82"/>
    <w:rsid w:val="00FB0352"/>
    <w:rsid w:val="00FB5676"/>
    <w:rsid w:val="00FC63D1"/>
    <w:rsid w:val="00FD7EA2"/>
    <w:rsid w:val="00FE76B5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23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82331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823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 Indent"/>
    <w:basedOn w:val="a"/>
    <w:link w:val="a7"/>
    <w:unhideWhenUsed/>
    <w:rsid w:val="007A4875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7A4875"/>
    <w:rPr>
      <w:rFonts w:eastAsia="Times New Roman" w:cs="Times New Roman"/>
      <w:sz w:val="28"/>
      <w:szCs w:val="20"/>
    </w:rPr>
  </w:style>
  <w:style w:type="paragraph" w:styleId="a8">
    <w:name w:val="No Spacing"/>
    <w:uiPriority w:val="1"/>
    <w:qFormat/>
    <w:rsid w:val="00B34AF0"/>
    <w:rPr>
      <w:rFonts w:eastAsia="Times New Roman"/>
      <w:sz w:val="24"/>
      <w:szCs w:val="24"/>
    </w:rPr>
  </w:style>
  <w:style w:type="paragraph" w:styleId="a9">
    <w:name w:val="footnote text"/>
    <w:basedOn w:val="a"/>
    <w:link w:val="aa"/>
    <w:semiHidden/>
    <w:unhideWhenUsed/>
    <w:rsid w:val="00AC5C3C"/>
    <w:rPr>
      <w:sz w:val="20"/>
      <w:szCs w:val="20"/>
    </w:rPr>
  </w:style>
  <w:style w:type="character" w:customStyle="1" w:styleId="aa">
    <w:name w:val="Текст сноски Знак"/>
    <w:link w:val="a9"/>
    <w:semiHidden/>
    <w:rsid w:val="00AC5C3C"/>
    <w:rPr>
      <w:rFonts w:eastAsia="Times New Roman"/>
    </w:rPr>
  </w:style>
  <w:style w:type="character" w:styleId="ab">
    <w:name w:val="footnote reference"/>
    <w:semiHidden/>
    <w:unhideWhenUsed/>
    <w:rsid w:val="00AC5C3C"/>
    <w:rPr>
      <w:vertAlign w:val="superscript"/>
    </w:rPr>
  </w:style>
  <w:style w:type="paragraph" w:styleId="ac">
    <w:name w:val="List Paragraph"/>
    <w:basedOn w:val="a"/>
    <w:qFormat/>
    <w:rsid w:val="002E5BF6"/>
    <w:pPr>
      <w:ind w:left="720"/>
      <w:contextualSpacing/>
    </w:pPr>
  </w:style>
  <w:style w:type="character" w:customStyle="1" w:styleId="ad">
    <w:name w:val="Основной текст_"/>
    <w:link w:val="3"/>
    <w:locked/>
    <w:rsid w:val="002E5BF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d"/>
    <w:rsid w:val="002E5BF6"/>
    <w:pPr>
      <w:widowControl w:val="0"/>
      <w:shd w:val="clear" w:color="auto" w:fill="FFFFFF"/>
      <w:spacing w:before="540" w:line="322" w:lineRule="exact"/>
      <w:jc w:val="both"/>
    </w:pPr>
    <w:rPr>
      <w:rFonts w:eastAsia="Calibri"/>
      <w:sz w:val="26"/>
      <w:szCs w:val="26"/>
    </w:rPr>
  </w:style>
  <w:style w:type="character" w:customStyle="1" w:styleId="13">
    <w:name w:val="Основной текст + 13"/>
    <w:aliases w:val="5 pt,Интервал 0 pt"/>
    <w:rsid w:val="002E5BF6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E405C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405C0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BF16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BF160C"/>
    <w:rPr>
      <w:rFonts w:eastAsia="Times New Roman"/>
      <w:sz w:val="24"/>
      <w:szCs w:val="24"/>
    </w:rPr>
  </w:style>
  <w:style w:type="paragraph" w:customStyle="1" w:styleId="ConsNormal">
    <w:name w:val="ConsNormal"/>
    <w:rsid w:val="00D72AC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3">
    <w:name w:val="s3"/>
    <w:rsid w:val="00D72AC7"/>
    <w:rPr>
      <w:rFonts w:cs="Times New Roman"/>
    </w:rPr>
  </w:style>
  <w:style w:type="character" w:styleId="af2">
    <w:name w:val="Hyperlink"/>
    <w:uiPriority w:val="99"/>
    <w:semiHidden/>
    <w:rsid w:val="00AB1A24"/>
    <w:rPr>
      <w:rFonts w:cs="Times New Roman"/>
      <w:color w:val="0000FF"/>
      <w:u w:val="single"/>
    </w:rPr>
  </w:style>
  <w:style w:type="paragraph" w:customStyle="1" w:styleId="chapter">
    <w:name w:val="chapter"/>
    <w:basedOn w:val="a"/>
    <w:rsid w:val="00AB1A24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AB1A24"/>
    <w:rPr>
      <w:rFonts w:ascii="Arial" w:eastAsia="Times New Roman" w:hAnsi="Arial" w:cs="Arial"/>
      <w:lang w:val="ru-RU" w:eastAsia="ru-RU" w:bidi="ar-SA"/>
    </w:rPr>
  </w:style>
  <w:style w:type="paragraph" w:customStyle="1" w:styleId="ConsNonformat">
    <w:name w:val="ConsNonformat"/>
    <w:rsid w:val="00300FDC"/>
    <w:pPr>
      <w:widowControl w:val="0"/>
    </w:pPr>
    <w:rPr>
      <w:rFonts w:ascii="Courier New" w:eastAsia="Times New Roman" w:hAnsi="Courier New"/>
    </w:rPr>
  </w:style>
  <w:style w:type="character" w:customStyle="1" w:styleId="30">
    <w:name w:val="Основной текст (3) + Не курсив"/>
    <w:rsid w:val="00E935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87;&#1088;&#1086;&#1077;&#1082;&#1090;%20&#1079;&#1072;&#1082;&#1086;&#1085;&#1072;%20&#1054;&#1088;&#1076;&#1080;&#1085;&#1089;&#1082;&#1080;&#1081;%20&#1084;&#1091;&#1085;&#1080;&#1094;&#1080;&#1087;&#1072;&#1083;&#1100;&#1085;&#1099;&#1081;%20&#1086;&#1082;&#1088;&#1091;&#1075;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6</TotalTime>
  <Pages>11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17287</CharactersWithSpaces>
  <SharedDoc>false</SharedDoc>
  <HLinks>
    <vt:vector size="6" baseType="variant">
      <vt:variant>
        <vt:i4>1441888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http://www.nalog.ru/rn77/about_fts/docs/4192875/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кевка</cp:lastModifiedBy>
  <cp:revision>2</cp:revision>
  <cp:lastPrinted>2024-10-25T07:07:00Z</cp:lastPrinted>
  <dcterms:created xsi:type="dcterms:W3CDTF">2024-10-25T07:08:00Z</dcterms:created>
  <dcterms:modified xsi:type="dcterms:W3CDTF">2024-10-25T07:08:00Z</dcterms:modified>
</cp:coreProperties>
</file>